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0B" w:rsidRPr="00BC7822" w:rsidRDefault="0044020B" w:rsidP="0044020B">
      <w:pPr>
        <w:pStyle w:val="NoSpacing"/>
        <w:spacing w:line="276" w:lineRule="auto"/>
        <w:rPr>
          <w:rFonts w:ascii="Times New Roman" w:hAnsi="Times New Roman" w:cs="Times New Roman"/>
          <w:i/>
          <w:iCs/>
          <w:sz w:val="24"/>
          <w:szCs w:val="24"/>
          <w:lang w:val="sr-Cyrl-RS"/>
        </w:rPr>
      </w:pPr>
      <w:r w:rsidRPr="00BC7822">
        <w:rPr>
          <w:rFonts w:ascii="Times New Roman" w:hAnsi="Times New Roman" w:cs="Times New Roman"/>
          <w:b/>
          <w:bCs/>
          <w:sz w:val="24"/>
          <w:szCs w:val="24"/>
          <w:lang w:val="ru-RU"/>
        </w:rPr>
        <w:t>КОМУНАЛНО ЈАВНО ПРЕДУЗЕЋЕ  «ЂУНИС» УБ»</w:t>
      </w:r>
      <w:r w:rsidRPr="00BC7822">
        <w:rPr>
          <w:rFonts w:ascii="Times New Roman" w:hAnsi="Times New Roman" w:cs="Times New Roman"/>
          <w:sz w:val="24"/>
          <w:szCs w:val="24"/>
          <w:lang w:val="ru-RU"/>
        </w:rPr>
        <w:tab/>
        <w:t>ЈАВНА НАБАВКА</w:t>
      </w:r>
      <w:r w:rsidRPr="00BC7822">
        <w:rPr>
          <w:rFonts w:ascii="Times New Roman" w:hAnsi="Times New Roman" w:cs="Times New Roman"/>
          <w:i/>
          <w:iCs/>
          <w:sz w:val="24"/>
          <w:szCs w:val="24"/>
          <w:lang w:val="sr-Latn-RS"/>
        </w:rPr>
        <w:t xml:space="preserve"> </w:t>
      </w:r>
    </w:p>
    <w:p w:rsidR="0044020B" w:rsidRPr="00BC7822" w:rsidRDefault="0044020B" w:rsidP="0044020B">
      <w:pPr>
        <w:pStyle w:val="NoSpacing"/>
        <w:spacing w:line="276" w:lineRule="auto"/>
        <w:rPr>
          <w:rFonts w:ascii="Times New Roman" w:hAnsi="Times New Roman" w:cs="Times New Roman"/>
          <w:i/>
          <w:iCs/>
          <w:sz w:val="24"/>
          <w:szCs w:val="24"/>
          <w:lang w:val="sr-Cyrl-RS"/>
        </w:rPr>
      </w:pPr>
      <w:r w:rsidRPr="00BC7822">
        <w:rPr>
          <w:rFonts w:ascii="Times New Roman" w:hAnsi="Times New Roman" w:cs="Times New Roman"/>
          <w:i/>
          <w:iCs/>
          <w:sz w:val="24"/>
          <w:szCs w:val="24"/>
          <w:lang w:val="sr-Cyrl-RS"/>
        </w:rPr>
        <w:t xml:space="preserve">Вељка </w:t>
      </w:r>
      <w:r w:rsidRPr="00BC7822">
        <w:rPr>
          <w:rFonts w:ascii="Times New Roman" w:hAnsi="Times New Roman" w:cs="Times New Roman"/>
          <w:i/>
          <w:iCs/>
          <w:sz w:val="24"/>
          <w:szCs w:val="24"/>
          <w:lang w:val="sr-Latn-RS"/>
        </w:rPr>
        <w:t>Влаховића број 6</w:t>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Cyrl-RS"/>
        </w:rPr>
        <w:t>Отворени поступак</w:t>
      </w:r>
    </w:p>
    <w:p w:rsidR="0044020B" w:rsidRPr="00BC7822" w:rsidRDefault="0044020B" w:rsidP="0044020B">
      <w:pPr>
        <w:pStyle w:val="NoSpacing"/>
        <w:spacing w:line="276" w:lineRule="auto"/>
        <w:rPr>
          <w:rFonts w:ascii="Times New Roman" w:hAnsi="Times New Roman" w:cs="Times New Roman"/>
          <w:sz w:val="24"/>
          <w:szCs w:val="24"/>
          <w:lang w:val="sr-Latn-RS"/>
        </w:rPr>
      </w:pPr>
      <w:r w:rsidRPr="00BC7822">
        <w:rPr>
          <w:rFonts w:ascii="Times New Roman" w:hAnsi="Times New Roman" w:cs="Times New Roman"/>
          <w:sz w:val="24"/>
          <w:szCs w:val="24"/>
          <w:lang w:val="ru-RU"/>
        </w:rPr>
        <w:t>14210 Уб</w:t>
      </w:r>
      <w:r w:rsidRPr="00BC7822">
        <w:rPr>
          <w:rFonts w:ascii="Times New Roman" w:hAnsi="Times New Roman" w:cs="Times New Roman"/>
          <w:sz w:val="24"/>
          <w:szCs w:val="24"/>
          <w:lang w:val="sr-Latn-RS"/>
        </w:rPr>
        <w:t>, Србија</w:t>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r>
      <w:r w:rsidRPr="00BC7822">
        <w:rPr>
          <w:rFonts w:ascii="Times New Roman" w:hAnsi="Times New Roman" w:cs="Times New Roman"/>
          <w:sz w:val="24"/>
          <w:szCs w:val="24"/>
          <w:lang w:val="sr-Latn-RS"/>
        </w:rPr>
        <w:tab/>
        <w:t>ДОБРА</w:t>
      </w:r>
    </w:p>
    <w:p w:rsidR="0044020B" w:rsidRPr="00BC7822" w:rsidRDefault="0044020B" w:rsidP="0044020B">
      <w:pPr>
        <w:pStyle w:val="NoSpacing"/>
        <w:spacing w:line="276" w:lineRule="auto"/>
        <w:rPr>
          <w:rFonts w:ascii="Times New Roman" w:hAnsi="Times New Roman" w:cs="Times New Roman"/>
          <w:bCs/>
          <w:sz w:val="24"/>
          <w:szCs w:val="24"/>
          <w:lang w:val="sr-Cyrl-RS"/>
        </w:rPr>
      </w:pPr>
      <w:r w:rsidRPr="00BC7822">
        <w:rPr>
          <w:rFonts w:ascii="Times New Roman" w:hAnsi="Times New Roman" w:cs="Times New Roman"/>
          <w:sz w:val="24"/>
          <w:szCs w:val="24"/>
          <w:lang w:val="sr-Latn-RS"/>
        </w:rPr>
        <w:t>ПИБ: 101347777</w:t>
      </w:r>
      <w:r w:rsidRPr="00BC7822">
        <w:rPr>
          <w:rFonts w:ascii="Times New Roman" w:hAnsi="Times New Roman" w:cs="Times New Roman"/>
          <w:bCs/>
          <w:sz w:val="24"/>
          <w:szCs w:val="24"/>
          <w:lang w:val="sr-Latn-RS"/>
        </w:rPr>
        <w:t xml:space="preserve">, </w:t>
      </w:r>
      <w:r w:rsidRPr="00BC7822">
        <w:rPr>
          <w:rFonts w:ascii="Times New Roman" w:hAnsi="Times New Roman" w:cs="Times New Roman"/>
          <w:bCs/>
          <w:sz w:val="24"/>
          <w:szCs w:val="24"/>
          <w:lang w:val="sr-Latn-RS"/>
        </w:rPr>
        <w:tab/>
      </w:r>
      <w:r w:rsidRPr="00BC7822">
        <w:rPr>
          <w:rFonts w:ascii="Times New Roman" w:hAnsi="Times New Roman" w:cs="Times New Roman"/>
          <w:bCs/>
          <w:sz w:val="24"/>
          <w:szCs w:val="24"/>
          <w:lang w:val="sr-Latn-RS"/>
        </w:rPr>
        <w:tab/>
      </w:r>
      <w:r w:rsidRPr="00BC7822">
        <w:rPr>
          <w:rFonts w:ascii="Times New Roman" w:hAnsi="Times New Roman" w:cs="Times New Roman"/>
          <w:bCs/>
          <w:sz w:val="24"/>
          <w:szCs w:val="24"/>
          <w:lang w:val="sr-Latn-RS"/>
        </w:rPr>
        <w:tab/>
      </w:r>
      <w:r w:rsidRPr="00BC7822">
        <w:rPr>
          <w:rFonts w:ascii="Times New Roman" w:hAnsi="Times New Roman" w:cs="Times New Roman"/>
          <w:bCs/>
          <w:sz w:val="24"/>
          <w:szCs w:val="24"/>
          <w:lang w:val="sr-Latn-RS"/>
        </w:rPr>
        <w:tab/>
      </w:r>
      <w:r w:rsidRPr="00BC7822">
        <w:rPr>
          <w:rFonts w:ascii="Times New Roman" w:hAnsi="Times New Roman" w:cs="Times New Roman"/>
          <w:bCs/>
          <w:sz w:val="24"/>
          <w:szCs w:val="24"/>
          <w:lang w:val="sr-Latn-RS"/>
        </w:rPr>
        <w:tab/>
      </w:r>
      <w:r w:rsidRPr="00BC7822">
        <w:rPr>
          <w:rFonts w:ascii="Times New Roman" w:hAnsi="Times New Roman" w:cs="Times New Roman"/>
          <w:bCs/>
          <w:sz w:val="24"/>
          <w:szCs w:val="24"/>
          <w:lang w:val="sr-Latn-RS"/>
        </w:rPr>
        <w:tab/>
      </w:r>
      <w:r w:rsidRPr="00BC7822">
        <w:rPr>
          <w:rFonts w:ascii="Times New Roman" w:hAnsi="Times New Roman" w:cs="Times New Roman"/>
          <w:bCs/>
          <w:sz w:val="24"/>
          <w:szCs w:val="24"/>
          <w:lang w:val="sr-Latn-RS"/>
        </w:rPr>
        <w:tab/>
      </w:r>
      <w:r w:rsidRPr="00BC7822">
        <w:rPr>
          <w:rFonts w:ascii="Times New Roman" w:hAnsi="Times New Roman" w:cs="Times New Roman"/>
          <w:bCs/>
          <w:sz w:val="24"/>
          <w:szCs w:val="24"/>
          <w:lang w:val="sr-Cyrl-RS"/>
        </w:rPr>
        <w:t>Набавка горива</w:t>
      </w:r>
    </w:p>
    <w:p w:rsidR="0044020B" w:rsidRPr="00BC7822" w:rsidRDefault="0044020B" w:rsidP="0044020B">
      <w:pPr>
        <w:pStyle w:val="NoSpacing"/>
        <w:spacing w:line="276" w:lineRule="auto"/>
        <w:rPr>
          <w:rFonts w:ascii="Times New Roman" w:hAnsi="Times New Roman" w:cs="Times New Roman"/>
          <w:sz w:val="24"/>
          <w:szCs w:val="24"/>
          <w:lang w:val="sr-Latn-RS"/>
        </w:rPr>
      </w:pPr>
      <w:r w:rsidRPr="00BC7822">
        <w:rPr>
          <w:rFonts w:ascii="Times New Roman" w:hAnsi="Times New Roman" w:cs="Times New Roman"/>
          <w:sz w:val="24"/>
          <w:szCs w:val="24"/>
          <w:lang w:val="sr-Cyrl-CS"/>
        </w:rPr>
        <w:t>Матични број: 07098499</w:t>
      </w:r>
      <w:r w:rsidRPr="00BC7822">
        <w:rPr>
          <w:rFonts w:ascii="Times New Roman" w:hAnsi="Times New Roman" w:cs="Times New Roman"/>
          <w:sz w:val="24"/>
          <w:szCs w:val="24"/>
          <w:lang w:val="sr-Cyrl-CS"/>
        </w:rPr>
        <w:tab/>
      </w:r>
      <w:r w:rsidRPr="00BC7822">
        <w:rPr>
          <w:rFonts w:ascii="Times New Roman" w:hAnsi="Times New Roman" w:cs="Times New Roman"/>
          <w:sz w:val="24"/>
          <w:szCs w:val="24"/>
          <w:lang w:val="sr-Cyrl-CS"/>
        </w:rPr>
        <w:tab/>
      </w:r>
      <w:r w:rsidRPr="00BC7822">
        <w:rPr>
          <w:rFonts w:ascii="Times New Roman" w:hAnsi="Times New Roman" w:cs="Times New Roman"/>
          <w:sz w:val="24"/>
          <w:szCs w:val="24"/>
          <w:lang w:val="sr-Cyrl-CS"/>
        </w:rPr>
        <w:tab/>
      </w:r>
      <w:r w:rsidRPr="00BC7822">
        <w:rPr>
          <w:rFonts w:ascii="Times New Roman" w:hAnsi="Times New Roman" w:cs="Times New Roman"/>
          <w:sz w:val="24"/>
          <w:szCs w:val="24"/>
          <w:lang w:val="sr-Cyrl-CS"/>
        </w:rPr>
        <w:tab/>
      </w:r>
      <w:r w:rsidRPr="00BC7822">
        <w:rPr>
          <w:rFonts w:ascii="Times New Roman" w:hAnsi="Times New Roman" w:cs="Times New Roman"/>
          <w:sz w:val="24"/>
          <w:szCs w:val="24"/>
          <w:lang w:val="sr-Cyrl-CS"/>
        </w:rPr>
        <w:tab/>
      </w:r>
      <w:r w:rsidRPr="00BC7822">
        <w:rPr>
          <w:rFonts w:ascii="Times New Roman" w:hAnsi="Times New Roman" w:cs="Times New Roman"/>
          <w:sz w:val="24"/>
          <w:szCs w:val="24"/>
          <w:lang w:val="sr-Cyrl-CS"/>
        </w:rPr>
        <w:tab/>
      </w:r>
    </w:p>
    <w:p w:rsidR="0044020B" w:rsidRPr="00BC7822" w:rsidRDefault="0044020B" w:rsidP="0044020B">
      <w:pPr>
        <w:pStyle w:val="NoSpacing"/>
        <w:spacing w:line="276" w:lineRule="auto"/>
        <w:rPr>
          <w:rFonts w:ascii="Times New Roman" w:hAnsi="Times New Roman" w:cs="Times New Roman"/>
          <w:sz w:val="24"/>
          <w:szCs w:val="24"/>
          <w:lang w:val="sr-Cyrl-RS"/>
        </w:rPr>
      </w:pPr>
      <w:r w:rsidRPr="00BC7822">
        <w:rPr>
          <w:rFonts w:ascii="Times New Roman" w:hAnsi="Times New Roman" w:cs="Times New Roman"/>
          <w:sz w:val="24"/>
          <w:szCs w:val="24"/>
          <w:lang w:val="sr-Latn-RS"/>
        </w:rPr>
        <w:t>Контакт тел.</w:t>
      </w:r>
      <w:r w:rsidRPr="00BC7822">
        <w:rPr>
          <w:rFonts w:ascii="Times New Roman" w:hAnsi="Times New Roman" w:cs="Times New Roman"/>
          <w:sz w:val="24"/>
          <w:szCs w:val="24"/>
          <w:lang w:val="ru-RU"/>
        </w:rPr>
        <w:t>: 014-411-107</w:t>
      </w:r>
      <w:r w:rsidRPr="00BC7822">
        <w:rPr>
          <w:rFonts w:ascii="Times New Roman" w:hAnsi="Times New Roman" w:cs="Times New Roman"/>
          <w:sz w:val="24"/>
          <w:szCs w:val="24"/>
          <w:lang w:val="ru-RU"/>
        </w:rPr>
        <w:tab/>
      </w:r>
      <w:r w:rsidRPr="00BC7822">
        <w:rPr>
          <w:rFonts w:ascii="Times New Roman" w:hAnsi="Times New Roman" w:cs="Times New Roman"/>
          <w:sz w:val="24"/>
          <w:szCs w:val="24"/>
          <w:lang w:val="ru-RU"/>
        </w:rPr>
        <w:tab/>
      </w:r>
      <w:r w:rsidRPr="00BC7822">
        <w:rPr>
          <w:rFonts w:ascii="Times New Roman" w:hAnsi="Times New Roman" w:cs="Times New Roman"/>
          <w:sz w:val="24"/>
          <w:szCs w:val="24"/>
          <w:lang w:val="ru-RU"/>
        </w:rPr>
        <w:tab/>
      </w:r>
      <w:r w:rsidRPr="00BC7822">
        <w:rPr>
          <w:rFonts w:ascii="Times New Roman" w:hAnsi="Times New Roman" w:cs="Times New Roman"/>
          <w:sz w:val="24"/>
          <w:szCs w:val="24"/>
          <w:lang w:val="ru-RU"/>
        </w:rPr>
        <w:tab/>
      </w:r>
      <w:r w:rsidRPr="00BC7822">
        <w:rPr>
          <w:rFonts w:ascii="Times New Roman" w:hAnsi="Times New Roman" w:cs="Times New Roman"/>
          <w:sz w:val="24"/>
          <w:szCs w:val="24"/>
          <w:lang w:val="ru-RU"/>
        </w:rPr>
        <w:tab/>
      </w:r>
      <w:r w:rsidRPr="00BC7822">
        <w:rPr>
          <w:rFonts w:ascii="Times New Roman" w:hAnsi="Times New Roman" w:cs="Times New Roman"/>
          <w:sz w:val="24"/>
          <w:szCs w:val="24"/>
          <w:lang w:val="ru-RU"/>
        </w:rPr>
        <w:tab/>
      </w:r>
      <w:r w:rsidRPr="00BC7822">
        <w:rPr>
          <w:rFonts w:ascii="Times New Roman" w:hAnsi="Times New Roman" w:cs="Times New Roman"/>
          <w:sz w:val="24"/>
          <w:szCs w:val="24"/>
          <w:lang w:val="sr-Latn-RS"/>
        </w:rPr>
        <w:t xml:space="preserve">БРОЈ ЈН: </w:t>
      </w:r>
      <w:r w:rsidRPr="00BC7822">
        <w:rPr>
          <w:rFonts w:ascii="Times New Roman" w:hAnsi="Times New Roman" w:cs="Times New Roman"/>
          <w:b/>
          <w:sz w:val="24"/>
          <w:szCs w:val="24"/>
          <w:lang w:val="sr-Cyrl-RS"/>
        </w:rPr>
        <w:t>ОП</w:t>
      </w:r>
      <w:r w:rsidRPr="00BC7822">
        <w:rPr>
          <w:rFonts w:ascii="Times New Roman" w:hAnsi="Times New Roman" w:cs="Times New Roman"/>
          <w:sz w:val="24"/>
          <w:szCs w:val="24"/>
          <w:lang w:val="sr-Cyrl-RS"/>
        </w:rPr>
        <w:t>-</w:t>
      </w:r>
      <w:r w:rsidRPr="00BC7822">
        <w:rPr>
          <w:rFonts w:ascii="Times New Roman" w:hAnsi="Times New Roman" w:cs="Times New Roman"/>
          <w:b/>
          <w:sz w:val="24"/>
          <w:szCs w:val="24"/>
          <w:lang w:val="sr-Latn-RS"/>
        </w:rPr>
        <w:t>1.1.</w:t>
      </w:r>
      <w:r w:rsidRPr="00BC7822">
        <w:rPr>
          <w:rFonts w:ascii="Times New Roman" w:hAnsi="Times New Roman" w:cs="Times New Roman"/>
          <w:b/>
          <w:sz w:val="24"/>
          <w:szCs w:val="24"/>
          <w:lang w:val="sr-Cyrl-RS"/>
        </w:rPr>
        <w:t>2</w:t>
      </w:r>
      <w:r w:rsidRPr="00BC7822">
        <w:rPr>
          <w:rFonts w:ascii="Times New Roman" w:hAnsi="Times New Roman" w:cs="Times New Roman"/>
          <w:b/>
          <w:sz w:val="24"/>
          <w:szCs w:val="24"/>
          <w:lang w:val="sr-Latn-RS"/>
        </w:rPr>
        <w:t>.-Д/</w:t>
      </w:r>
      <w:r w:rsidRPr="00BC7822">
        <w:rPr>
          <w:rFonts w:ascii="Times New Roman" w:hAnsi="Times New Roman" w:cs="Times New Roman"/>
          <w:b/>
          <w:sz w:val="24"/>
          <w:szCs w:val="24"/>
          <w:lang w:val="sr-Cyrl-RS"/>
        </w:rPr>
        <w:t>20</w:t>
      </w:r>
    </w:p>
    <w:p w:rsidR="0044020B" w:rsidRPr="00BC7822" w:rsidRDefault="0044020B" w:rsidP="0044020B">
      <w:pPr>
        <w:pStyle w:val="NoSpacing"/>
        <w:spacing w:line="276" w:lineRule="auto"/>
        <w:rPr>
          <w:rFonts w:ascii="Times New Roman" w:hAnsi="Times New Roman" w:cs="Times New Roman"/>
          <w:sz w:val="24"/>
          <w:szCs w:val="24"/>
          <w:lang w:val="sr-Latn-RS"/>
        </w:rPr>
      </w:pPr>
      <w:r w:rsidRPr="00BC7822">
        <w:rPr>
          <w:rFonts w:ascii="Times New Roman" w:hAnsi="Times New Roman" w:cs="Times New Roman"/>
          <w:sz w:val="24"/>
          <w:szCs w:val="24"/>
          <w:lang w:val="sr-Latn-RS"/>
        </w:rPr>
        <w:t>e</w:t>
      </w:r>
      <w:r w:rsidRPr="00BC7822">
        <w:rPr>
          <w:rFonts w:ascii="Times New Roman" w:hAnsi="Times New Roman" w:cs="Times New Roman"/>
          <w:sz w:val="24"/>
          <w:szCs w:val="24"/>
          <w:lang w:val="ru-RU"/>
        </w:rPr>
        <w:t>-</w:t>
      </w:r>
      <w:r w:rsidRPr="00BC7822">
        <w:rPr>
          <w:rFonts w:ascii="Times New Roman" w:hAnsi="Times New Roman" w:cs="Times New Roman"/>
          <w:sz w:val="24"/>
          <w:szCs w:val="24"/>
          <w:lang w:val="sr-Latn-RS"/>
        </w:rPr>
        <w:t>mail</w:t>
      </w:r>
      <w:r w:rsidRPr="00BC7822">
        <w:rPr>
          <w:rFonts w:ascii="Times New Roman" w:hAnsi="Times New Roman" w:cs="Times New Roman"/>
          <w:b/>
          <w:sz w:val="24"/>
          <w:szCs w:val="24"/>
          <w:lang w:val="ru-RU"/>
        </w:rPr>
        <w:t xml:space="preserve">: </w:t>
      </w:r>
      <w:hyperlink r:id="rId5" w:history="1">
        <w:r w:rsidRPr="00BC7822">
          <w:rPr>
            <w:rStyle w:val="Hyperlink"/>
            <w:rFonts w:ascii="Times New Roman" w:hAnsi="Times New Roman" w:cs="Times New Roman"/>
            <w:b/>
            <w:sz w:val="24"/>
            <w:szCs w:val="24"/>
            <w:u w:val="none"/>
            <w:lang w:val="ru-RU"/>
          </w:rPr>
          <w:t>djunisnabavke@gmail.com</w:t>
        </w:r>
      </w:hyperlink>
      <w:r w:rsidRPr="00BC7822">
        <w:rPr>
          <w:rStyle w:val="Hyperlink"/>
          <w:rFonts w:ascii="Times New Roman" w:hAnsi="Times New Roman" w:cs="Times New Roman"/>
          <w:b/>
          <w:sz w:val="24"/>
          <w:szCs w:val="24"/>
          <w:u w:val="none"/>
          <w:lang w:val="ru-RU"/>
        </w:rPr>
        <w:tab/>
      </w:r>
      <w:r w:rsidRPr="00BC7822">
        <w:rPr>
          <w:rStyle w:val="Hyperlink"/>
          <w:rFonts w:ascii="Times New Roman" w:hAnsi="Times New Roman" w:cs="Times New Roman"/>
          <w:b/>
          <w:sz w:val="24"/>
          <w:szCs w:val="24"/>
          <w:u w:val="none"/>
          <w:lang w:val="ru-RU"/>
        </w:rPr>
        <w:tab/>
      </w:r>
      <w:r w:rsidRPr="00BC7822">
        <w:rPr>
          <w:rStyle w:val="Hyperlink"/>
          <w:rFonts w:ascii="Times New Roman" w:hAnsi="Times New Roman" w:cs="Times New Roman"/>
          <w:b/>
          <w:sz w:val="24"/>
          <w:szCs w:val="24"/>
          <w:u w:val="none"/>
          <w:lang w:val="ru-RU"/>
        </w:rPr>
        <w:tab/>
      </w:r>
      <w:r w:rsidRPr="00BC7822">
        <w:rPr>
          <w:rStyle w:val="Hyperlink"/>
          <w:rFonts w:ascii="Times New Roman" w:hAnsi="Times New Roman" w:cs="Times New Roman"/>
          <w:b/>
          <w:sz w:val="24"/>
          <w:szCs w:val="24"/>
          <w:u w:val="none"/>
          <w:lang w:val="ru-RU"/>
        </w:rPr>
        <w:tab/>
      </w:r>
      <w:r w:rsidRPr="00BC7822">
        <w:rPr>
          <w:rStyle w:val="Hyperlink"/>
          <w:rFonts w:ascii="Times New Roman" w:hAnsi="Times New Roman" w:cs="Times New Roman"/>
          <w:b/>
          <w:sz w:val="24"/>
          <w:szCs w:val="24"/>
          <w:u w:val="none"/>
          <w:lang w:val="ru-RU"/>
        </w:rPr>
        <w:tab/>
      </w:r>
      <w:r w:rsidRPr="00BC7822">
        <w:rPr>
          <w:rStyle w:val="Hyperlink"/>
          <w:rFonts w:ascii="Times New Roman" w:hAnsi="Times New Roman" w:cs="Times New Roman"/>
          <w:b/>
          <w:color w:val="0070C0"/>
          <w:sz w:val="24"/>
          <w:szCs w:val="24"/>
          <w:u w:val="none"/>
          <w:lang w:val="ru-RU"/>
        </w:rPr>
        <w:t xml:space="preserve">ОРН: </w:t>
      </w:r>
      <w:r w:rsidRPr="00BC7822">
        <w:rPr>
          <w:rFonts w:ascii="Times New Roman" w:hAnsi="Times New Roman" w:cs="Times New Roman"/>
          <w:b/>
          <w:color w:val="0070C0"/>
          <w:sz w:val="24"/>
          <w:szCs w:val="24"/>
          <w:lang w:val="sr-Cyrl-RS"/>
        </w:rPr>
        <w:t>09000000</w:t>
      </w:r>
      <w:r w:rsidRPr="00BC7822">
        <w:rPr>
          <w:rFonts w:ascii="Times New Roman" w:hAnsi="Times New Roman" w:cs="Times New Roman"/>
          <w:i/>
          <w:color w:val="0070C0"/>
          <w:sz w:val="24"/>
          <w:szCs w:val="24"/>
          <w:lang w:val="sr-Cyrl-RS"/>
        </w:rPr>
        <w:t xml:space="preserve"> </w:t>
      </w:r>
    </w:p>
    <w:p w:rsidR="0044020B" w:rsidRPr="00BC7822" w:rsidRDefault="0044020B" w:rsidP="0044020B">
      <w:pPr>
        <w:jc w:val="both"/>
        <w:rPr>
          <w:color w:val="00B050"/>
          <w:lang w:val="sr-Cyrl-RS"/>
        </w:rPr>
      </w:pPr>
      <w:r w:rsidRPr="00BC7822">
        <w:rPr>
          <w:b/>
          <w:color w:val="00B050"/>
          <w:lang w:val="sr-Latn-RS"/>
        </w:rPr>
        <w:t xml:space="preserve">Датум: </w:t>
      </w:r>
      <w:r w:rsidRPr="00BC7822">
        <w:rPr>
          <w:b/>
          <w:color w:val="00B050"/>
          <w:lang w:val="sr-Cyrl-RS"/>
        </w:rPr>
        <w:t>01</w:t>
      </w:r>
      <w:r w:rsidRPr="00BC7822">
        <w:rPr>
          <w:b/>
          <w:color w:val="00B050"/>
          <w:lang w:val="sr-Latn-RS"/>
        </w:rPr>
        <w:t xml:space="preserve">. </w:t>
      </w:r>
      <w:r w:rsidRPr="00BC7822">
        <w:rPr>
          <w:b/>
          <w:color w:val="00B050"/>
          <w:lang w:val="sr-Cyrl-RS"/>
        </w:rPr>
        <w:t>јун</w:t>
      </w:r>
      <w:r w:rsidRPr="00BC7822">
        <w:rPr>
          <w:b/>
          <w:color w:val="00B050"/>
          <w:lang w:val="sr-Latn-RS"/>
        </w:rPr>
        <w:t xml:space="preserve"> 20</w:t>
      </w:r>
      <w:r w:rsidRPr="00BC7822">
        <w:rPr>
          <w:b/>
          <w:color w:val="00B050"/>
          <w:lang w:val="sr-Cyrl-RS"/>
        </w:rPr>
        <w:t>20</w:t>
      </w:r>
      <w:r w:rsidRPr="00BC7822">
        <w:rPr>
          <w:b/>
          <w:color w:val="00B050"/>
          <w:lang w:val="sr-Latn-RS"/>
        </w:rPr>
        <w:t xml:space="preserve">. </w:t>
      </w:r>
      <w:r w:rsidRPr="00BC7822">
        <w:rPr>
          <w:b/>
          <w:color w:val="00B050"/>
          <w:lang w:val="sr-Cyrl-RS"/>
        </w:rPr>
        <w:t>г</w:t>
      </w:r>
      <w:r w:rsidRPr="00BC7822">
        <w:rPr>
          <w:b/>
          <w:color w:val="00B050"/>
          <w:lang w:val="sr-Latn-RS"/>
        </w:rPr>
        <w:t>одине</w:t>
      </w:r>
      <w:r w:rsidRPr="00BC7822">
        <w:rPr>
          <w:b/>
          <w:color w:val="00B050"/>
          <w:lang w:val="sr-Cyrl-RS"/>
        </w:rPr>
        <w:tab/>
      </w:r>
      <w:r w:rsidRPr="00BC7822">
        <w:rPr>
          <w:b/>
          <w:color w:val="00B050"/>
          <w:lang w:val="sr-Cyrl-RS"/>
        </w:rPr>
        <w:tab/>
      </w:r>
      <w:r w:rsidRPr="00BC7822">
        <w:rPr>
          <w:b/>
          <w:color w:val="00B050"/>
          <w:lang w:val="sr-Cyrl-RS"/>
        </w:rPr>
        <w:tab/>
      </w:r>
      <w:r w:rsidRPr="00BC7822">
        <w:rPr>
          <w:b/>
          <w:color w:val="00B050"/>
          <w:lang w:val="sr-Cyrl-RS"/>
        </w:rPr>
        <w:tab/>
      </w:r>
      <w:r w:rsidRPr="00BC7822">
        <w:rPr>
          <w:b/>
          <w:color w:val="00B050"/>
          <w:lang w:val="sr-Cyrl-RS"/>
        </w:rPr>
        <w:tab/>
      </w:r>
    </w:p>
    <w:p w:rsidR="0044020B" w:rsidRPr="00BC7822" w:rsidRDefault="0044020B" w:rsidP="0044020B">
      <w:pPr>
        <w:jc w:val="both"/>
        <w:rPr>
          <w:b/>
          <w:color w:val="00B050"/>
          <w:lang w:val="sr-Cyrl-CS"/>
        </w:rPr>
      </w:pPr>
      <w:r w:rsidRPr="00BC7822">
        <w:rPr>
          <w:b/>
          <w:color w:val="00B050"/>
          <w:lang w:val="sr-Cyrl-CS"/>
        </w:rPr>
        <w:t xml:space="preserve">Архивски број: ОП- </w:t>
      </w:r>
      <w:r w:rsidRPr="00BC7822">
        <w:rPr>
          <w:b/>
          <w:color w:val="00B050"/>
          <w:lang w:val="sr-Cyrl-CS"/>
        </w:rPr>
        <w:t>10</w:t>
      </w:r>
      <w:r w:rsidRPr="00BC7822">
        <w:rPr>
          <w:b/>
          <w:color w:val="00B050"/>
          <w:lang w:val="sr-Cyrl-CS"/>
        </w:rPr>
        <w:t>-</w:t>
      </w:r>
      <w:r w:rsidRPr="00BC7822">
        <w:rPr>
          <w:b/>
          <w:color w:val="00B050"/>
          <w:lang w:val="sr-Latn-RS"/>
        </w:rPr>
        <w:t>1.1.</w:t>
      </w:r>
      <w:r w:rsidRPr="00BC7822">
        <w:rPr>
          <w:b/>
          <w:color w:val="00B050"/>
          <w:lang w:val="sr-Cyrl-RS"/>
        </w:rPr>
        <w:t>2</w:t>
      </w:r>
      <w:r w:rsidRPr="00BC7822">
        <w:rPr>
          <w:b/>
          <w:color w:val="00B050"/>
          <w:lang w:val="sr-Latn-RS"/>
        </w:rPr>
        <w:t>.</w:t>
      </w:r>
      <w:r w:rsidRPr="00BC7822">
        <w:rPr>
          <w:b/>
          <w:color w:val="00B050"/>
          <w:lang w:val="sr-Cyrl-CS"/>
        </w:rPr>
        <w:t>-Д/20</w:t>
      </w:r>
    </w:p>
    <w:p w:rsidR="0044020B" w:rsidRPr="00BC7822" w:rsidRDefault="0044020B" w:rsidP="0044020B">
      <w:pPr>
        <w:ind w:firstLine="720"/>
        <w:rPr>
          <w:b/>
          <w:lang w:val="sr-Cyrl-RS"/>
        </w:rPr>
      </w:pPr>
    </w:p>
    <w:p w:rsidR="0044020B" w:rsidRPr="00BC7822" w:rsidRDefault="0044020B" w:rsidP="0044020B">
      <w:pPr>
        <w:rPr>
          <w:b/>
          <w:lang w:val="sr-Latn-RS"/>
        </w:rPr>
      </w:pPr>
    </w:p>
    <w:p w:rsidR="0044020B" w:rsidRPr="00BC7822" w:rsidRDefault="0044020B" w:rsidP="0044020B">
      <w:pPr>
        <w:ind w:firstLine="720"/>
        <w:jc w:val="both"/>
        <w:rPr>
          <w:lang w:val="sr-Cyrl-RS"/>
        </w:rPr>
      </w:pPr>
      <w:r w:rsidRPr="00BC7822">
        <w:rPr>
          <w:b/>
          <w:lang w:val="sv-SE"/>
        </w:rPr>
        <w:t>Предмет:</w:t>
      </w:r>
      <w:r w:rsidRPr="00BC7822">
        <w:rPr>
          <w:b/>
          <w:lang w:val="sr-Cyrl-RS"/>
        </w:rPr>
        <w:t xml:space="preserve"> </w:t>
      </w:r>
      <w:r w:rsidRPr="00BC7822">
        <w:rPr>
          <w:b/>
          <w:lang w:val="sv-SE"/>
        </w:rPr>
        <w:t>Додатн</w:t>
      </w:r>
      <w:r w:rsidRPr="00BC7822">
        <w:rPr>
          <w:b/>
          <w:lang w:val="sr-Cyrl-RS"/>
        </w:rPr>
        <w:t xml:space="preserve">о </w:t>
      </w:r>
      <w:r w:rsidRPr="00BC7822">
        <w:rPr>
          <w:b/>
          <w:lang w:val="sv-SE"/>
        </w:rPr>
        <w:t>појашњењ</w:t>
      </w:r>
      <w:r w:rsidRPr="00BC7822">
        <w:rPr>
          <w:b/>
          <w:lang w:val="sr-Cyrl-RS"/>
        </w:rPr>
        <w:t>е</w:t>
      </w:r>
      <w:r w:rsidRPr="00BC7822">
        <w:rPr>
          <w:b/>
          <w:lang w:val="sv-SE"/>
        </w:rPr>
        <w:t xml:space="preserve"> у вези са припремањем понуде</w:t>
      </w:r>
      <w:r w:rsidRPr="00BC7822">
        <w:rPr>
          <w:lang w:val="sv-SE"/>
        </w:rPr>
        <w:t xml:space="preserve"> у </w:t>
      </w:r>
      <w:r w:rsidRPr="00BC7822">
        <w:rPr>
          <w:lang w:val="sr-Cyrl-RS"/>
        </w:rPr>
        <w:t>поступку јавне набавке – отворени поступак,</w:t>
      </w:r>
      <w:r w:rsidRPr="00BC7822">
        <w:rPr>
          <w:lang w:val="sr-Latn-RS"/>
        </w:rPr>
        <w:t xml:space="preserve"> добра  –</w:t>
      </w:r>
      <w:r w:rsidRPr="00BC7822">
        <w:rPr>
          <w:lang w:val="sr-Cyrl-RS"/>
        </w:rPr>
        <w:t xml:space="preserve"> набавка горива, број ОП-</w:t>
      </w:r>
      <w:r w:rsidRPr="00BC7822">
        <w:rPr>
          <w:lang w:val="sr-Latn-RS"/>
        </w:rPr>
        <w:t>1.1.</w:t>
      </w:r>
      <w:r w:rsidRPr="00BC7822">
        <w:rPr>
          <w:lang w:val="sr-Cyrl-RS"/>
        </w:rPr>
        <w:t>2</w:t>
      </w:r>
      <w:r w:rsidRPr="00BC7822">
        <w:rPr>
          <w:lang w:val="sr-Latn-RS"/>
        </w:rPr>
        <w:t>.-Д/20</w:t>
      </w:r>
      <w:r w:rsidRPr="00BC7822">
        <w:rPr>
          <w:lang w:val="sr-Cyrl-RS"/>
        </w:rPr>
        <w:t>20</w:t>
      </w:r>
      <w:r w:rsidRPr="00BC7822">
        <w:rPr>
          <w:lang w:val="sr-Latn-RS"/>
        </w:rPr>
        <w:t>.</w:t>
      </w:r>
    </w:p>
    <w:p w:rsidR="0044020B" w:rsidRPr="00BC7822" w:rsidRDefault="0044020B" w:rsidP="0044020B">
      <w:pPr>
        <w:pStyle w:val="NoSpacing"/>
        <w:rPr>
          <w:rFonts w:ascii="Times New Roman" w:hAnsi="Times New Roman" w:cs="Times New Roman"/>
          <w:i/>
          <w:sz w:val="24"/>
          <w:szCs w:val="24"/>
          <w:lang w:val="sr-Cyrl-RS"/>
        </w:rPr>
      </w:pPr>
      <w:r w:rsidRPr="00BC7822">
        <w:rPr>
          <w:rFonts w:ascii="Times New Roman" w:hAnsi="Times New Roman" w:cs="Times New Roman"/>
          <w:sz w:val="24"/>
          <w:szCs w:val="24"/>
          <w:lang w:val="sr-Cyrl-CS"/>
        </w:rPr>
        <w:t xml:space="preserve">Назив и ознака из </w:t>
      </w:r>
      <w:r w:rsidRPr="00BC7822">
        <w:rPr>
          <w:rFonts w:ascii="Times New Roman" w:hAnsi="Times New Roman" w:cs="Times New Roman"/>
          <w:sz w:val="24"/>
          <w:szCs w:val="24"/>
          <w:lang w:val="sr-Latn-RS"/>
        </w:rPr>
        <w:t>О</w:t>
      </w:r>
      <w:r w:rsidRPr="00BC7822">
        <w:rPr>
          <w:rFonts w:ascii="Times New Roman" w:hAnsi="Times New Roman" w:cs="Times New Roman"/>
          <w:sz w:val="24"/>
          <w:szCs w:val="24"/>
          <w:lang w:val="sr-Cyrl-CS"/>
        </w:rPr>
        <w:t xml:space="preserve">пштег речника набавке: </w:t>
      </w:r>
      <w:r w:rsidRPr="00BC7822">
        <w:rPr>
          <w:rFonts w:ascii="Times New Roman" w:hAnsi="Times New Roman" w:cs="Times New Roman"/>
          <w:i/>
          <w:sz w:val="24"/>
          <w:szCs w:val="24"/>
          <w:lang w:val="sr-Cyrl-RS"/>
        </w:rPr>
        <w:t>09000000 – Нафтни деривати, гориво, електрична енергија и други извори енергије.</w:t>
      </w:r>
    </w:p>
    <w:p w:rsidR="0044020B" w:rsidRPr="00BC7822" w:rsidRDefault="0044020B" w:rsidP="0044020B">
      <w:pPr>
        <w:rPr>
          <w:lang w:val="sr-Cyrl-RS"/>
        </w:rPr>
      </w:pPr>
      <w:r w:rsidRPr="00BC7822">
        <w:rPr>
          <w:lang w:val="sr-Cyrl-RS"/>
        </w:rPr>
        <w:tab/>
        <w:t>Јавна набавка није обликована кроз партије.</w:t>
      </w:r>
    </w:p>
    <w:p w:rsidR="0044020B" w:rsidRPr="00BC7822" w:rsidRDefault="0044020B" w:rsidP="0044020B">
      <w:pPr>
        <w:rPr>
          <w:lang w:val="sr-Cyrl-RS"/>
        </w:rPr>
      </w:pPr>
    </w:p>
    <w:p w:rsidR="0044020B" w:rsidRPr="00BC7822" w:rsidRDefault="0044020B" w:rsidP="0044020B">
      <w:pPr>
        <w:rPr>
          <w:lang w:val="sr-Cyrl-RS"/>
        </w:rPr>
      </w:pPr>
    </w:p>
    <w:p w:rsidR="0044020B" w:rsidRPr="00BC7822" w:rsidRDefault="0044020B" w:rsidP="0044020B">
      <w:pPr>
        <w:rPr>
          <w:rStyle w:val="Hyperlink"/>
          <w:b/>
          <w:lang w:val="sr-Cyrl-RS"/>
        </w:rPr>
      </w:pPr>
      <w:r w:rsidRPr="00BC7822">
        <w:rPr>
          <w:lang w:val="sr-Latn-RS"/>
        </w:rPr>
        <w:t xml:space="preserve">Наручилац   </w:t>
      </w:r>
      <w:r w:rsidRPr="00BC7822">
        <w:rPr>
          <w:lang w:val="sr-Cyrl-RS"/>
        </w:rPr>
        <w:t xml:space="preserve">је </w:t>
      </w:r>
      <w:r w:rsidRPr="00BC7822">
        <w:rPr>
          <w:lang w:val="sr-Latn-RS"/>
        </w:rPr>
        <w:t xml:space="preserve">дана </w:t>
      </w:r>
      <w:r w:rsidRPr="00BC7822">
        <w:rPr>
          <w:lang w:val="sr-Cyrl-RS"/>
        </w:rPr>
        <w:t xml:space="preserve">05.05.2020. године,   </w:t>
      </w:r>
      <w:r w:rsidRPr="00BC7822">
        <w:rPr>
          <w:bCs/>
          <w:iCs/>
          <w:lang w:val="sr-Latn-RS"/>
        </w:rPr>
        <w:t xml:space="preserve">на </w:t>
      </w:r>
      <w:r w:rsidRPr="00BC7822">
        <w:rPr>
          <w:b/>
          <w:lang w:val="sr-Latn-RS"/>
        </w:rPr>
        <w:t>интернет адреси:</w:t>
      </w:r>
      <w:hyperlink r:id="rId6" w:history="1">
        <w:r w:rsidRPr="00BC7822">
          <w:rPr>
            <w:rStyle w:val="Hyperlink"/>
            <w:b/>
            <w:lang w:val="sr-Latn-RS"/>
          </w:rPr>
          <w:t>http://www.portal.ujn.gov.rs</w:t>
        </w:r>
      </w:hyperlink>
      <w:r w:rsidRPr="00BC7822">
        <w:rPr>
          <w:rStyle w:val="Hyperlink"/>
          <w:b/>
          <w:lang w:val="sr-Cyrl-RS"/>
        </w:rPr>
        <w:t xml:space="preserve"> </w:t>
      </w:r>
    </w:p>
    <w:p w:rsidR="0044020B" w:rsidRPr="00BC7822" w:rsidRDefault="0044020B" w:rsidP="0044020B">
      <w:pPr>
        <w:rPr>
          <w:lang w:val="sr-Cyrl-RS"/>
        </w:rPr>
      </w:pPr>
      <w:r w:rsidRPr="00BC7822">
        <w:rPr>
          <w:lang w:val="sr-Cyrl-RS"/>
        </w:rPr>
        <w:t>објавио  под шифром  2732545, Конкурсну документацију и Позив за подношење понуда.</w:t>
      </w:r>
    </w:p>
    <w:p w:rsidR="0044020B" w:rsidRPr="00BC7822" w:rsidRDefault="0044020B" w:rsidP="0044020B">
      <w:pPr>
        <w:rPr>
          <w:lang w:val="sr-Cyrl-RS"/>
        </w:rPr>
      </w:pPr>
    </w:p>
    <w:p w:rsidR="0044020B" w:rsidRPr="00BC7822" w:rsidRDefault="0044020B" w:rsidP="0044020B">
      <w:pPr>
        <w:rPr>
          <w:rStyle w:val="Hyperlink"/>
          <w:b/>
          <w:lang w:val="sr-Cyrl-RS"/>
        </w:rPr>
      </w:pPr>
      <w:r w:rsidRPr="00BC7822">
        <w:rPr>
          <w:lang w:val="sr-Latn-RS"/>
        </w:rPr>
        <w:t xml:space="preserve">Наручилац   </w:t>
      </w:r>
      <w:r w:rsidRPr="00BC7822">
        <w:rPr>
          <w:lang w:val="sr-Cyrl-RS"/>
        </w:rPr>
        <w:t xml:space="preserve">је </w:t>
      </w:r>
      <w:r w:rsidRPr="00BC7822">
        <w:rPr>
          <w:lang w:val="sr-Latn-RS"/>
        </w:rPr>
        <w:t xml:space="preserve">дана </w:t>
      </w:r>
      <w:r w:rsidRPr="00BC7822">
        <w:rPr>
          <w:lang w:val="en-US"/>
        </w:rPr>
        <w:t>2</w:t>
      </w:r>
      <w:r w:rsidRPr="00BC7822">
        <w:rPr>
          <w:lang w:val="sr-Cyrl-RS"/>
        </w:rPr>
        <w:t xml:space="preserve">5.05.2020. године,   </w:t>
      </w:r>
      <w:r w:rsidRPr="00BC7822">
        <w:rPr>
          <w:bCs/>
          <w:iCs/>
          <w:lang w:val="sr-Latn-RS"/>
        </w:rPr>
        <w:t xml:space="preserve">на </w:t>
      </w:r>
      <w:r w:rsidRPr="00BC7822">
        <w:rPr>
          <w:b/>
          <w:lang w:val="sr-Latn-RS"/>
        </w:rPr>
        <w:t>интернет адреси:</w:t>
      </w:r>
      <w:hyperlink r:id="rId7" w:history="1">
        <w:r w:rsidRPr="00BC7822">
          <w:rPr>
            <w:rStyle w:val="Hyperlink"/>
            <w:b/>
            <w:lang w:val="sr-Latn-RS"/>
          </w:rPr>
          <w:t>http://www.portal.ujn.gov.rs</w:t>
        </w:r>
      </w:hyperlink>
      <w:r w:rsidRPr="00BC7822">
        <w:rPr>
          <w:rStyle w:val="Hyperlink"/>
          <w:b/>
          <w:lang w:val="sr-Cyrl-RS"/>
        </w:rPr>
        <w:t xml:space="preserve"> </w:t>
      </w:r>
    </w:p>
    <w:p w:rsidR="0044020B" w:rsidRPr="00BC7822" w:rsidRDefault="0044020B" w:rsidP="0044020B">
      <w:pPr>
        <w:rPr>
          <w:lang w:val="sr-Cyrl-RS"/>
        </w:rPr>
      </w:pPr>
      <w:r w:rsidRPr="00BC7822">
        <w:rPr>
          <w:lang w:val="sr-Cyrl-RS"/>
        </w:rPr>
        <w:t>објавио  под шифром  27</w:t>
      </w:r>
      <w:r w:rsidRPr="00BC7822">
        <w:rPr>
          <w:lang w:val="en-US"/>
        </w:rPr>
        <w:t>54795</w:t>
      </w:r>
      <w:r w:rsidRPr="00BC7822">
        <w:rPr>
          <w:lang w:val="sr-Cyrl-RS"/>
        </w:rPr>
        <w:t xml:space="preserve">, </w:t>
      </w:r>
      <w:r w:rsidRPr="00BC7822">
        <w:rPr>
          <w:lang w:val="en-US"/>
        </w:rPr>
        <w:t>O</w:t>
      </w:r>
      <w:r w:rsidRPr="00BC7822">
        <w:rPr>
          <w:lang w:val="sr-Cyrl-RS"/>
        </w:rPr>
        <w:t>бавештење о продужетку рока за подношење понуда, број ОП 7-1.1.2-Д/20</w:t>
      </w:r>
      <w:r w:rsidRPr="00BC7822">
        <w:rPr>
          <w:lang w:val="sr-Cyrl-RS"/>
        </w:rPr>
        <w:t>, а дана 26.05.220. године, објавио исправку техничке грешке под шифром  2755302</w:t>
      </w:r>
      <w:r w:rsidRPr="00BC7822">
        <w:rPr>
          <w:lang w:val="sr-Cyrl-RS"/>
        </w:rPr>
        <w:t>.</w:t>
      </w:r>
    </w:p>
    <w:p w:rsidR="0044020B" w:rsidRPr="00BC7822" w:rsidRDefault="0044020B" w:rsidP="0044020B">
      <w:pPr>
        <w:rPr>
          <w:lang w:val="sr-Cyrl-RS"/>
        </w:rPr>
      </w:pPr>
      <w:r w:rsidRPr="00BC7822">
        <w:rPr>
          <w:lang w:val="sr-Cyrl-RS"/>
        </w:rPr>
        <w:tab/>
      </w:r>
      <w:r w:rsidRPr="00BC7822">
        <w:rPr>
          <w:lang w:val="sr-Cyrl-RS"/>
        </w:rPr>
        <w:t>Наручилац је дана 29.05.2020. године, од потенцијалног понуђача примио Захтев за појашњење, заведен код наручиоца под бројем ОП-9-1.1.2-Д/20.</w:t>
      </w:r>
    </w:p>
    <w:p w:rsidR="0044020B" w:rsidRPr="00BC7822" w:rsidRDefault="0044020B" w:rsidP="0044020B">
      <w:pPr>
        <w:rPr>
          <w:lang w:val="sr-Cyrl-RS"/>
        </w:rPr>
      </w:pPr>
    </w:p>
    <w:p w:rsidR="0044020B" w:rsidRPr="00BC7822" w:rsidRDefault="0044020B" w:rsidP="0044020B">
      <w:pPr>
        <w:rPr>
          <w:lang w:val="sr-Cyrl-RS"/>
        </w:rPr>
      </w:pPr>
      <w:r w:rsidRPr="00BC7822">
        <w:rPr>
          <w:lang w:val="sr-Cyrl-RS"/>
        </w:rPr>
        <w:t>Захтев број 1. за појашњење:</w:t>
      </w:r>
    </w:p>
    <w:p w:rsidR="0044020B" w:rsidRPr="00BC7822" w:rsidRDefault="0044020B" w:rsidP="0044020B">
      <w:pPr>
        <w:shd w:val="clear" w:color="auto" w:fill="FFFFFF"/>
        <w:rPr>
          <w:rFonts w:eastAsia="Times New Roman"/>
          <w:color w:val="222222"/>
        </w:rPr>
      </w:pPr>
      <w:r w:rsidRPr="00BC7822">
        <w:rPr>
          <w:rFonts w:eastAsia="Times New Roman"/>
          <w:color w:val="376092"/>
          <w:lang w:val="sr-Latn-RS"/>
        </w:rPr>
        <w:t>Vezano za objavljeni javni poziv za dostavljanje Ponuda za  javnu nabavku  goriva za potrebe JKP Đunis Ub   broj: 1.1.2-</w:t>
      </w:r>
      <w:r w:rsidRPr="00BC7822">
        <w:rPr>
          <w:rFonts w:eastAsia="Times New Roman"/>
          <w:color w:val="376092"/>
          <w:lang w:val="sr-Cyrl-RS"/>
        </w:rPr>
        <w:t>Д</w:t>
      </w:r>
      <w:r w:rsidRPr="00BC7822">
        <w:rPr>
          <w:rFonts w:eastAsia="Times New Roman"/>
          <w:color w:val="376092"/>
          <w:lang w:val="sr-Latn-RS"/>
        </w:rPr>
        <w:t>/20-9 obraćamo Vam se molbom za pojašnjenje konkursne dokumentacije u delu:</w:t>
      </w:r>
    </w:p>
    <w:p w:rsidR="0044020B" w:rsidRPr="00BC7822" w:rsidRDefault="0044020B" w:rsidP="0044020B">
      <w:pPr>
        <w:shd w:val="clear" w:color="auto" w:fill="FFFFFF"/>
        <w:rPr>
          <w:rFonts w:eastAsia="Times New Roman"/>
          <w:color w:val="222222"/>
        </w:rPr>
      </w:pPr>
      <w:r w:rsidRPr="00BC7822">
        <w:rPr>
          <w:rFonts w:eastAsia="Times New Roman"/>
          <w:color w:val="376092"/>
          <w:lang w:val="sr-Latn-RS"/>
        </w:rPr>
        <w:t>Člana 4. Ugovora u tenderskoj dokumentaciji:</w:t>
      </w:r>
    </w:p>
    <w:p w:rsidR="0044020B" w:rsidRPr="00BC7822" w:rsidRDefault="0044020B" w:rsidP="0044020B">
      <w:pPr>
        <w:shd w:val="clear" w:color="auto" w:fill="FFFFFF"/>
        <w:rPr>
          <w:rFonts w:eastAsia="Times New Roman"/>
          <w:color w:val="376092"/>
          <w:lang w:val="sr-Cyrl-RS"/>
        </w:rPr>
      </w:pPr>
      <w:r w:rsidRPr="00BC7822">
        <w:rPr>
          <w:rFonts w:eastAsia="Times New Roman"/>
          <w:color w:val="376092"/>
          <w:lang w:val="sr-Latn-RS"/>
        </w:rPr>
        <w:t>Predlažemo izmenu  pasusa koji se odnosi na popust na cenu i predlažemo da popust na cenu ne bude u % (procentu) nego u apsolutnom iznosu odnosu dinar/litar shodno preuzetim mesečnim količinama, znači da ne bude fiksni % popust.</w:t>
      </w:r>
    </w:p>
    <w:p w:rsidR="0044020B" w:rsidRPr="00BC7822" w:rsidRDefault="0044020B" w:rsidP="0044020B">
      <w:pPr>
        <w:shd w:val="clear" w:color="auto" w:fill="FFFFFF"/>
        <w:jc w:val="center"/>
        <w:rPr>
          <w:rFonts w:eastAsia="Times New Roman"/>
          <w:b/>
          <w:color w:val="00B050"/>
          <w:lang w:val="sr-Cyrl-RS"/>
        </w:rPr>
      </w:pPr>
      <w:r w:rsidRPr="00BC7822">
        <w:rPr>
          <w:rFonts w:eastAsia="Times New Roman"/>
          <w:b/>
          <w:color w:val="00B050"/>
          <w:lang w:val="sr-Cyrl-RS"/>
        </w:rPr>
        <w:t>Одговор:</w:t>
      </w:r>
    </w:p>
    <w:p w:rsidR="0044020B" w:rsidRPr="00BC7822" w:rsidRDefault="0044020B" w:rsidP="0044020B">
      <w:pPr>
        <w:shd w:val="clear" w:color="auto" w:fill="FFFFFF"/>
        <w:rPr>
          <w:rFonts w:eastAsia="Times New Roman"/>
          <w:b/>
          <w:color w:val="00B050"/>
          <w:lang w:val="sr-Cyrl-RS"/>
        </w:rPr>
      </w:pPr>
      <w:r w:rsidRPr="00BC7822">
        <w:rPr>
          <w:rFonts w:eastAsia="Times New Roman"/>
          <w:b/>
          <w:color w:val="00B050"/>
          <w:lang w:val="sr-Cyrl-RS"/>
        </w:rPr>
        <w:t>Наручилац не прихвата сугестију потенцијалног понуђача и остаје да захтевани попуст буде изражен у % (проценту).</w:t>
      </w:r>
    </w:p>
    <w:p w:rsidR="00A6169E" w:rsidRPr="00BC7822" w:rsidRDefault="00A6169E" w:rsidP="0044020B">
      <w:pPr>
        <w:rPr>
          <w:lang w:val="sr-Cyrl-RS"/>
        </w:rPr>
      </w:pPr>
    </w:p>
    <w:p w:rsidR="0044020B" w:rsidRPr="00BC7822" w:rsidRDefault="0044020B" w:rsidP="0044020B">
      <w:pPr>
        <w:rPr>
          <w:lang w:val="sr-Cyrl-RS"/>
        </w:rPr>
      </w:pPr>
      <w:r w:rsidRPr="00BC7822">
        <w:rPr>
          <w:lang w:val="sr-Cyrl-RS"/>
        </w:rPr>
        <w:t xml:space="preserve">Захтев број </w:t>
      </w:r>
      <w:r w:rsidRPr="00BC7822">
        <w:rPr>
          <w:lang w:val="sr-Cyrl-RS"/>
        </w:rPr>
        <w:t>2</w:t>
      </w:r>
      <w:r w:rsidRPr="00BC7822">
        <w:rPr>
          <w:lang w:val="sr-Cyrl-RS"/>
        </w:rPr>
        <w:t>. за појашњење:</w:t>
      </w:r>
    </w:p>
    <w:p w:rsidR="0044020B" w:rsidRPr="00BC7822" w:rsidRDefault="0044020B" w:rsidP="0044020B">
      <w:pPr>
        <w:shd w:val="clear" w:color="auto" w:fill="FFFFFF"/>
        <w:rPr>
          <w:rFonts w:eastAsia="Times New Roman"/>
          <w:color w:val="376092"/>
          <w:lang w:val="sr-Cyrl-RS"/>
        </w:rPr>
      </w:pPr>
      <w:r w:rsidRPr="00BC7822">
        <w:rPr>
          <w:rFonts w:eastAsia="Times New Roman"/>
          <w:color w:val="376092"/>
          <w:lang w:val="sr-Latn-RS"/>
        </w:rPr>
        <w:t>Da li je za Naručioca prihvatljiv izmena  člana 6. ugovora tako da bude rok od 30 dana plaćanja umesto do  45 dana.</w:t>
      </w:r>
    </w:p>
    <w:p w:rsidR="0044020B" w:rsidRPr="00BC7822" w:rsidRDefault="0044020B" w:rsidP="00A6169E">
      <w:pPr>
        <w:shd w:val="clear" w:color="auto" w:fill="FFFFFF"/>
        <w:jc w:val="center"/>
        <w:rPr>
          <w:rFonts w:eastAsia="Times New Roman"/>
          <w:b/>
          <w:color w:val="00B050"/>
          <w:lang w:val="sr-Cyrl-RS"/>
        </w:rPr>
      </w:pPr>
      <w:r w:rsidRPr="00BC7822">
        <w:rPr>
          <w:rFonts w:eastAsia="Times New Roman"/>
          <w:b/>
          <w:color w:val="00B050"/>
          <w:lang w:val="sr-Cyrl-RS"/>
        </w:rPr>
        <w:t>Одговор:</w:t>
      </w:r>
    </w:p>
    <w:p w:rsidR="0044020B" w:rsidRPr="00BC7822" w:rsidRDefault="0044020B" w:rsidP="0044020B">
      <w:pPr>
        <w:shd w:val="clear" w:color="auto" w:fill="FFFFFF"/>
        <w:rPr>
          <w:rFonts w:eastAsia="Times New Roman"/>
          <w:b/>
          <w:color w:val="00B050"/>
          <w:lang w:val="sr-Cyrl-RS"/>
        </w:rPr>
      </w:pPr>
      <w:r w:rsidRPr="00BC7822">
        <w:rPr>
          <w:rFonts w:eastAsia="Times New Roman"/>
          <w:b/>
          <w:color w:val="00B050"/>
          <w:lang w:val="sr-Cyrl-RS"/>
        </w:rPr>
        <w:lastRenderedPageBreak/>
        <w:t>За Наручиоца није прихватљива измена члана 6. Модела уговора</w:t>
      </w:r>
      <w:r w:rsidR="00A6169E" w:rsidRPr="00BC7822">
        <w:rPr>
          <w:rFonts w:eastAsia="Times New Roman"/>
          <w:b/>
          <w:color w:val="00B050"/>
          <w:lang w:val="sr-Cyrl-RS"/>
        </w:rPr>
        <w:t>, тако да остаје дефинисани рок плаћања 45 дана.</w:t>
      </w:r>
    </w:p>
    <w:p w:rsidR="00A6169E" w:rsidRPr="00BC7822" w:rsidRDefault="00A6169E" w:rsidP="00A6169E">
      <w:pPr>
        <w:rPr>
          <w:rFonts w:eastAsia="Times New Roman"/>
          <w:b/>
          <w:color w:val="00B050"/>
          <w:lang w:val="sr-Cyrl-RS"/>
        </w:rPr>
      </w:pPr>
      <w:r w:rsidRPr="00BC7822">
        <w:rPr>
          <w:rFonts w:eastAsia="Times New Roman"/>
          <w:b/>
          <w:color w:val="00B050"/>
          <w:lang w:val="sr-Cyrl-RS"/>
        </w:rPr>
        <w:t>Наручилац је предметном конкурсном документацијом дефинисао рокове плаћања у складу са одредбама Закона о роковима измирења новчаних обавеза у комерцијалним тансакцијама (Службени гласник РС“, број 119/2012, 68/2015, 113/2017 и 91/2019).</w:t>
      </w:r>
    </w:p>
    <w:p w:rsidR="0044020B" w:rsidRPr="00BC7822" w:rsidRDefault="00A6169E" w:rsidP="00A6169E">
      <w:pPr>
        <w:rPr>
          <w:rFonts w:eastAsia="Times New Roman"/>
          <w:color w:val="376092"/>
          <w:lang w:val="sr-Cyrl-RS"/>
        </w:rPr>
      </w:pPr>
      <w:r w:rsidRPr="00BC7822">
        <w:rPr>
          <w:rFonts w:eastAsia="Times New Roman"/>
          <w:b/>
          <w:color w:val="00B050"/>
          <w:lang w:val="sr-Cyrl-RS"/>
        </w:rPr>
        <w:t xml:space="preserve">  </w:t>
      </w:r>
      <w:r w:rsidRPr="00BC7822">
        <w:rPr>
          <w:color w:val="424242"/>
          <w:shd w:val="clear" w:color="auto" w:fill="FFFFFF"/>
        </w:rPr>
        <w:t xml:space="preserve"> </w:t>
      </w:r>
    </w:p>
    <w:p w:rsidR="0044020B" w:rsidRPr="00BC7822" w:rsidRDefault="0044020B" w:rsidP="0044020B">
      <w:pPr>
        <w:rPr>
          <w:lang w:val="sr-Cyrl-RS"/>
        </w:rPr>
      </w:pPr>
      <w:r w:rsidRPr="00BC7822">
        <w:rPr>
          <w:lang w:val="sr-Cyrl-RS"/>
        </w:rPr>
        <w:t>Захтев број 3</w:t>
      </w:r>
      <w:r w:rsidRPr="00BC7822">
        <w:rPr>
          <w:lang w:val="sr-Cyrl-RS"/>
        </w:rPr>
        <w:t>. за појашњење:</w:t>
      </w:r>
    </w:p>
    <w:p w:rsidR="0044020B" w:rsidRPr="00BC7822" w:rsidRDefault="0044020B" w:rsidP="0044020B">
      <w:pPr>
        <w:shd w:val="clear" w:color="auto" w:fill="FFFFFF"/>
        <w:rPr>
          <w:rFonts w:eastAsia="Times New Roman"/>
          <w:color w:val="222222"/>
        </w:rPr>
      </w:pPr>
      <w:r w:rsidRPr="00BC7822">
        <w:rPr>
          <w:rFonts w:eastAsia="Times New Roman"/>
          <w:color w:val="376092"/>
          <w:lang w:val="sr-Latn-RS"/>
        </w:rPr>
        <w:t>Da li je za Naručioca prihvatljiva izmena člana 7.  odnosno d</w:t>
      </w:r>
      <w:r w:rsidRPr="00BC7822">
        <w:rPr>
          <w:rFonts w:eastAsia="Times New Roman"/>
          <w:color w:val="1F497D"/>
          <w:lang w:val="sr-Latn-RS"/>
        </w:rPr>
        <w:t>a li je moguća izmena stava dva koji se odnosi na cene, tako da glasi :</w:t>
      </w:r>
    </w:p>
    <w:p w:rsidR="0044020B" w:rsidRPr="00BC7822" w:rsidRDefault="0044020B" w:rsidP="0044020B">
      <w:pPr>
        <w:shd w:val="clear" w:color="auto" w:fill="FFFFFF"/>
        <w:rPr>
          <w:rFonts w:eastAsia="Times New Roman"/>
          <w:color w:val="1F497D"/>
          <w:lang w:val="sr-Cyrl-RS"/>
        </w:rPr>
      </w:pPr>
      <w:r w:rsidRPr="00BC7822">
        <w:rPr>
          <w:rFonts w:eastAsia="Times New Roman"/>
          <w:color w:val="1F497D"/>
          <w:lang w:val="sr-Latn-RS"/>
        </w:rPr>
        <w:t>Cena naftnih derivata utvrđuje se odlukama Prodavca u skladu sa zakonom i podzakonskim aktima. Isporučene naftne derivate Prodavac će Kupcu fakturisati po ceni koja važi na dan isporuke. Pod danom isporuke podrazumeva se dan preuzimanja robe od strane kupca na benzinskim stanicama Prodavca.</w:t>
      </w:r>
    </w:p>
    <w:p w:rsidR="0044020B" w:rsidRPr="00BC7822" w:rsidRDefault="0044020B" w:rsidP="00C1128C">
      <w:pPr>
        <w:shd w:val="clear" w:color="auto" w:fill="FFFFFF"/>
        <w:jc w:val="center"/>
        <w:rPr>
          <w:rFonts w:eastAsia="Times New Roman"/>
          <w:b/>
          <w:color w:val="00B050"/>
          <w:lang w:val="sr-Latn-RS"/>
        </w:rPr>
      </w:pPr>
      <w:r w:rsidRPr="00BC7822">
        <w:rPr>
          <w:rFonts w:eastAsia="Times New Roman"/>
          <w:b/>
          <w:color w:val="00B050"/>
          <w:lang w:val="sr-Cyrl-RS"/>
        </w:rPr>
        <w:t>Одговор:</w:t>
      </w:r>
    </w:p>
    <w:p w:rsidR="00C1128C" w:rsidRPr="00BC7822" w:rsidRDefault="003C0362" w:rsidP="00C1128C">
      <w:pPr>
        <w:shd w:val="clear" w:color="auto" w:fill="FFFFFF"/>
        <w:jc w:val="both"/>
        <w:rPr>
          <w:b/>
          <w:color w:val="00B050"/>
          <w:lang w:val="sr-Cyrl-RS"/>
        </w:rPr>
      </w:pPr>
      <w:r w:rsidRPr="00BC7822">
        <w:rPr>
          <w:rFonts w:eastAsia="Times New Roman"/>
          <w:b/>
          <w:color w:val="00B050"/>
          <w:lang w:val="sr-Cyrl-RS"/>
        </w:rPr>
        <w:t xml:space="preserve">Наручиалц </w:t>
      </w:r>
      <w:r w:rsidRPr="00BC7822">
        <w:rPr>
          <w:rFonts w:eastAsia="Times New Roman"/>
          <w:b/>
          <w:color w:val="00B050"/>
          <w:lang w:val="sr-Latn-RS"/>
        </w:rPr>
        <w:t xml:space="preserve"> je</w:t>
      </w:r>
      <w:r w:rsidR="003D2B0D" w:rsidRPr="00BC7822">
        <w:rPr>
          <w:rFonts w:eastAsia="Times New Roman"/>
          <w:b/>
          <w:color w:val="00B050"/>
          <w:lang w:val="sr-Cyrl-RS"/>
        </w:rPr>
        <w:t xml:space="preserve"> ч</w:t>
      </w:r>
      <w:r w:rsidRPr="00BC7822">
        <w:rPr>
          <w:rFonts w:eastAsia="Times New Roman"/>
          <w:b/>
          <w:color w:val="00B050"/>
          <w:lang w:val="sr-Cyrl-RS"/>
        </w:rPr>
        <w:t>лан</w:t>
      </w:r>
      <w:r w:rsidR="003D2B0D" w:rsidRPr="00BC7822">
        <w:rPr>
          <w:rFonts w:eastAsia="Times New Roman"/>
          <w:b/>
          <w:color w:val="00B050"/>
          <w:lang w:val="sr-Cyrl-RS"/>
        </w:rPr>
        <w:t>ом</w:t>
      </w:r>
      <w:r w:rsidRPr="00BC7822">
        <w:rPr>
          <w:rFonts w:eastAsia="Times New Roman"/>
          <w:b/>
          <w:color w:val="00B050"/>
          <w:lang w:val="sr-Cyrl-RS"/>
        </w:rPr>
        <w:t xml:space="preserve"> </w:t>
      </w:r>
      <w:r w:rsidR="003D2B0D" w:rsidRPr="00BC7822">
        <w:rPr>
          <w:rFonts w:eastAsia="Times New Roman"/>
          <w:b/>
          <w:color w:val="00B050"/>
          <w:lang w:val="sr-Cyrl-RS"/>
        </w:rPr>
        <w:t xml:space="preserve">7. Модела уговора  предвидео могућности које могу довести до измене током трајања уговора. Ставом 2. истог члана је  прописао да </w:t>
      </w:r>
      <w:r w:rsidR="003D2B0D" w:rsidRPr="00BC7822">
        <w:rPr>
          <w:b/>
          <w:color w:val="00B050"/>
          <w:lang w:val="sr-Cyrl-RS"/>
        </w:rPr>
        <w:t xml:space="preserve"> „</w:t>
      </w:r>
      <w:r w:rsidRPr="00BC7822">
        <w:rPr>
          <w:b/>
          <w:color w:val="00B050"/>
          <w:lang w:val="sr-Cyrl-RS"/>
        </w:rPr>
        <w:t>Наручилац</w:t>
      </w:r>
      <w:r w:rsidRPr="00BC7822">
        <w:rPr>
          <w:b/>
          <w:color w:val="00B050"/>
        </w:rPr>
        <w:t xml:space="preserve"> може да дозволи промену цене или других битних елемената Уговора </w:t>
      </w:r>
      <w:r w:rsidRPr="00BC7822">
        <w:rPr>
          <w:b/>
          <w:color w:val="00B050"/>
          <w:lang w:val="sr-Cyrl-RS"/>
        </w:rPr>
        <w:tab/>
      </w:r>
      <w:r w:rsidRPr="00BC7822">
        <w:rPr>
          <w:b/>
          <w:color w:val="00B050"/>
        </w:rPr>
        <w:t xml:space="preserve">из објективних разлога као што су: виша сила, измена важећих законских прописа, </w:t>
      </w:r>
      <w:r w:rsidRPr="00BC7822">
        <w:rPr>
          <w:b/>
          <w:color w:val="00B050"/>
          <w:lang w:val="sr-Cyrl-RS"/>
        </w:rPr>
        <w:tab/>
      </w:r>
    </w:p>
    <w:p w:rsidR="003C0362" w:rsidRPr="00BC7822" w:rsidRDefault="003C0362" w:rsidP="00C1128C">
      <w:pPr>
        <w:shd w:val="clear" w:color="auto" w:fill="FFFFFF"/>
        <w:jc w:val="both"/>
        <w:rPr>
          <w:b/>
          <w:color w:val="00B050"/>
          <w:lang w:val="sr-Cyrl-RS"/>
        </w:rPr>
      </w:pPr>
      <w:r w:rsidRPr="00BC7822">
        <w:rPr>
          <w:b/>
          <w:color w:val="00B050"/>
        </w:rPr>
        <w:t>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r w:rsidR="003D2B0D" w:rsidRPr="00BC7822">
        <w:rPr>
          <w:b/>
          <w:color w:val="00B050"/>
          <w:lang w:val="sr-Cyrl-RS"/>
        </w:rPr>
        <w:t>“</w:t>
      </w:r>
    </w:p>
    <w:p w:rsidR="00C1128C" w:rsidRPr="00BC7822" w:rsidRDefault="003D2B0D" w:rsidP="00C1128C">
      <w:pPr>
        <w:shd w:val="clear" w:color="auto" w:fill="FFFFFF"/>
        <w:jc w:val="both"/>
        <w:rPr>
          <w:b/>
          <w:color w:val="00B050"/>
          <w:lang w:val="sr-Cyrl-RS"/>
        </w:rPr>
      </w:pPr>
      <w:r w:rsidRPr="00BC7822">
        <w:rPr>
          <w:b/>
          <w:color w:val="00B050"/>
          <w:lang w:val="sr-Cyrl-RS"/>
        </w:rPr>
        <w:t>У наведеној уговорној одреби</w:t>
      </w:r>
      <w:r w:rsidR="00C1128C" w:rsidRPr="00BC7822">
        <w:rPr>
          <w:b/>
          <w:color w:val="00B050"/>
          <w:lang w:val="sr-Cyrl-RS"/>
        </w:rPr>
        <w:t xml:space="preserve">  је наведено  да Наручилац може дозволити промену цене или других битних елемената  Уговора из објективних разлога </w:t>
      </w:r>
      <w:r w:rsidRPr="00BC7822">
        <w:rPr>
          <w:b/>
          <w:color w:val="00B050"/>
          <w:lang w:val="sr-Cyrl-RS"/>
        </w:rPr>
        <w:t xml:space="preserve"> </w:t>
      </w:r>
      <w:r w:rsidR="00C1128C" w:rsidRPr="00BC7822">
        <w:rPr>
          <w:b/>
          <w:color w:val="00B050"/>
          <w:lang w:val="sr-Cyrl-RS"/>
        </w:rPr>
        <w:t xml:space="preserve"> између осталих разлога и  измену важећих законских прописа.</w:t>
      </w:r>
    </w:p>
    <w:p w:rsidR="003D2B0D" w:rsidRPr="00BC7822" w:rsidRDefault="00C1128C" w:rsidP="00C1128C">
      <w:pPr>
        <w:shd w:val="clear" w:color="auto" w:fill="FFFFFF"/>
        <w:jc w:val="both"/>
        <w:rPr>
          <w:b/>
          <w:color w:val="00B050"/>
          <w:lang w:val="sr-Cyrl-RS"/>
        </w:rPr>
      </w:pPr>
      <w:r w:rsidRPr="00BC7822">
        <w:rPr>
          <w:b/>
          <w:color w:val="00B050"/>
          <w:lang w:val="sr-Cyrl-RS"/>
        </w:rPr>
        <w:t>Наручилац   предметном конкурсном докуменатцијом није ускратио понуђачима/продавцима да цену нафтних деривата утврђују са својим одлукама у складу са законом и прописима донетим на основу закона. Тиме је јасно да ће Продавац Купцу испоручене нафне деривате фактурисати по цени која важи на дан испоруке, наравно са % (процентом) понуђеног попуста за сваки нафтни дериват.</w:t>
      </w:r>
      <w:r w:rsidR="003D2B0D" w:rsidRPr="00BC7822">
        <w:rPr>
          <w:b/>
          <w:color w:val="00B050"/>
          <w:lang w:val="sr-Cyrl-RS"/>
        </w:rPr>
        <w:t xml:space="preserve"> </w:t>
      </w:r>
    </w:p>
    <w:p w:rsidR="0044020B" w:rsidRPr="00BC7822" w:rsidRDefault="0044020B" w:rsidP="0044020B">
      <w:pPr>
        <w:jc w:val="center"/>
        <w:rPr>
          <w:b/>
          <w:color w:val="C00000"/>
          <w:lang w:val="sr-Cyrl-RS"/>
        </w:rPr>
      </w:pPr>
    </w:p>
    <w:p w:rsidR="0044020B" w:rsidRPr="00BC7822" w:rsidRDefault="0044020B" w:rsidP="0044020B">
      <w:pPr>
        <w:jc w:val="center"/>
        <w:rPr>
          <w:b/>
          <w:color w:val="C00000"/>
          <w:lang w:val="sr-Cyrl-RS"/>
        </w:rPr>
      </w:pPr>
    </w:p>
    <w:p w:rsidR="0044020B" w:rsidRPr="00BC7822" w:rsidRDefault="0044020B" w:rsidP="0044020B">
      <w:pPr>
        <w:jc w:val="center"/>
        <w:rPr>
          <w:b/>
          <w:color w:val="C00000"/>
          <w:lang w:val="sr-Cyrl-RS"/>
        </w:rPr>
      </w:pPr>
      <w:bookmarkStart w:id="0" w:name="_GoBack"/>
      <w:bookmarkEnd w:id="0"/>
    </w:p>
    <w:p w:rsidR="0044020B" w:rsidRPr="00BC7822" w:rsidRDefault="0044020B" w:rsidP="0044020B">
      <w:pPr>
        <w:jc w:val="center"/>
        <w:rPr>
          <w:b/>
          <w:color w:val="C00000"/>
          <w:lang w:val="sr-Cyrl-RS"/>
        </w:rPr>
      </w:pPr>
    </w:p>
    <w:p w:rsidR="0044020B" w:rsidRPr="00BC7822" w:rsidRDefault="0044020B" w:rsidP="0044020B">
      <w:pPr>
        <w:jc w:val="center"/>
        <w:rPr>
          <w:b/>
          <w:color w:val="C00000"/>
          <w:lang w:val="sr-Cyrl-RS"/>
        </w:rPr>
      </w:pPr>
    </w:p>
    <w:p w:rsidR="0044020B" w:rsidRPr="00BC7822" w:rsidRDefault="0044020B" w:rsidP="0044020B">
      <w:pPr>
        <w:shd w:val="clear" w:color="auto" w:fill="FFFFFF" w:themeFill="background1"/>
        <w:rPr>
          <w:b/>
          <w:bCs/>
          <w:iCs/>
          <w:lang w:val="sr-Cyrl-RS"/>
        </w:rPr>
      </w:pPr>
      <w:r w:rsidRPr="00BC7822">
        <w:rPr>
          <w:b/>
          <w:bCs/>
          <w:iCs/>
          <w:lang w:val="sr-Latn-RS"/>
        </w:rPr>
        <w:t xml:space="preserve">Наручилац  ће на Порталу јавних набавки </w:t>
      </w:r>
      <w:r w:rsidRPr="00BC7822">
        <w:rPr>
          <w:b/>
          <w:lang w:val="sr-Latn-RS"/>
        </w:rPr>
        <w:t>интернет адреса:</w:t>
      </w:r>
      <w:hyperlink r:id="rId8" w:history="1">
        <w:r w:rsidRPr="00BC7822">
          <w:rPr>
            <w:rStyle w:val="Hyperlink"/>
            <w:b/>
            <w:lang w:val="sr-Latn-RS"/>
          </w:rPr>
          <w:t>http://www.portal.ujn.gov.rs</w:t>
        </w:r>
      </w:hyperlink>
      <w:r w:rsidRPr="00BC7822">
        <w:rPr>
          <w:rStyle w:val="Hyperlink"/>
          <w:b/>
          <w:lang w:val="sr-Cyrl-RS"/>
        </w:rPr>
        <w:t xml:space="preserve">  </w:t>
      </w:r>
      <w:r w:rsidRPr="00BC7822">
        <w:rPr>
          <w:b/>
          <w:bCs/>
          <w:iCs/>
          <w:lang w:val="sr-Latn-RS"/>
        </w:rPr>
        <w:t>објавити  „Додатн</w:t>
      </w:r>
      <w:r w:rsidRPr="00BC7822">
        <w:rPr>
          <w:b/>
          <w:bCs/>
          <w:iCs/>
          <w:lang w:val="sr-Cyrl-RS"/>
        </w:rPr>
        <w:t xml:space="preserve">а </w:t>
      </w:r>
      <w:r w:rsidRPr="00BC7822">
        <w:rPr>
          <w:b/>
          <w:bCs/>
          <w:iCs/>
          <w:lang w:val="sr-Latn-RS"/>
        </w:rPr>
        <w:t xml:space="preserve"> појашњења“ (број:</w:t>
      </w:r>
      <w:r w:rsidRPr="00BC7822">
        <w:rPr>
          <w:b/>
          <w:bCs/>
          <w:iCs/>
          <w:lang w:val="sr-Latn-RS"/>
        </w:rPr>
        <w:t xml:space="preserve"> </w:t>
      </w:r>
      <w:r w:rsidRPr="00BC7822">
        <w:rPr>
          <w:b/>
          <w:bCs/>
          <w:iCs/>
          <w:lang w:val="sr-Cyrl-RS"/>
        </w:rPr>
        <w:t xml:space="preserve">ОП- </w:t>
      </w:r>
      <w:r w:rsidRPr="00BC7822">
        <w:rPr>
          <w:b/>
          <w:bCs/>
          <w:iCs/>
          <w:lang w:val="en-US"/>
        </w:rPr>
        <w:t>10</w:t>
      </w:r>
      <w:r w:rsidRPr="00BC7822">
        <w:rPr>
          <w:b/>
          <w:bCs/>
          <w:iCs/>
          <w:lang w:val="sr-Cyrl-RS"/>
        </w:rPr>
        <w:t>-1.1.2</w:t>
      </w:r>
      <w:r w:rsidRPr="00BC7822">
        <w:rPr>
          <w:b/>
          <w:bCs/>
          <w:iCs/>
          <w:lang w:val="sr-Latn-RS"/>
        </w:rPr>
        <w:t>-Д/20</w:t>
      </w:r>
      <w:r w:rsidRPr="00BC7822">
        <w:rPr>
          <w:b/>
          <w:bCs/>
          <w:iCs/>
          <w:lang w:val="sr-Cyrl-RS"/>
        </w:rPr>
        <w:t>20</w:t>
      </w:r>
      <w:r w:rsidRPr="00BC7822">
        <w:rPr>
          <w:b/>
          <w:bCs/>
          <w:iCs/>
          <w:lang w:val="sr-Latn-RS"/>
        </w:rPr>
        <w:t>)</w:t>
      </w:r>
      <w:r w:rsidRPr="00BC7822">
        <w:rPr>
          <w:b/>
          <w:bCs/>
          <w:iCs/>
          <w:lang w:val="sr-Cyrl-RS"/>
        </w:rPr>
        <w:t xml:space="preserve"> од </w:t>
      </w:r>
      <w:r w:rsidRPr="00BC7822">
        <w:rPr>
          <w:b/>
          <w:bCs/>
          <w:iCs/>
          <w:lang w:val="sr-Cyrl-RS"/>
        </w:rPr>
        <w:t>01</w:t>
      </w:r>
      <w:r w:rsidRPr="00BC7822">
        <w:rPr>
          <w:b/>
          <w:bCs/>
          <w:iCs/>
          <w:lang w:val="sr-Cyrl-RS"/>
        </w:rPr>
        <w:t>. 0</w:t>
      </w:r>
      <w:r w:rsidRPr="00BC7822">
        <w:rPr>
          <w:b/>
          <w:bCs/>
          <w:iCs/>
          <w:lang w:val="sr-Cyrl-RS"/>
        </w:rPr>
        <w:t>6</w:t>
      </w:r>
      <w:r w:rsidRPr="00BC7822">
        <w:rPr>
          <w:b/>
          <w:bCs/>
          <w:iCs/>
          <w:lang w:val="sr-Cyrl-RS"/>
        </w:rPr>
        <w:t xml:space="preserve">. 2020. године) </w:t>
      </w:r>
      <w:r w:rsidRPr="00BC7822">
        <w:rPr>
          <w:b/>
          <w:bCs/>
          <w:iCs/>
          <w:lang w:val="sr-Latn-RS"/>
        </w:rPr>
        <w:t>и неће извршити измену предметне Конкурс</w:t>
      </w:r>
      <w:r w:rsidRPr="00BC7822">
        <w:rPr>
          <w:b/>
          <w:bCs/>
          <w:iCs/>
          <w:lang w:val="sr-Cyrl-RS"/>
        </w:rPr>
        <w:t>н</w:t>
      </w:r>
      <w:r w:rsidRPr="00BC7822">
        <w:rPr>
          <w:b/>
          <w:bCs/>
          <w:iCs/>
          <w:lang w:val="sr-Latn-RS"/>
        </w:rPr>
        <w:t xml:space="preserve">е документације у складу са чланом 63. члан 5. Закона о јавним набавкама (''Службени гласник Републике Србије'', број 124/2012, 14/2015 и 68/2015), из разлога што се ради </w:t>
      </w:r>
      <w:r w:rsidRPr="00BC7822">
        <w:rPr>
          <w:b/>
          <w:bCs/>
          <w:iCs/>
          <w:lang w:val="sr-Cyrl-RS"/>
        </w:rPr>
        <w:t>појашњењу</w:t>
      </w:r>
      <w:r w:rsidRPr="00BC7822">
        <w:rPr>
          <w:b/>
          <w:bCs/>
          <w:iCs/>
          <w:lang w:val="sr-Cyrl-RS"/>
        </w:rPr>
        <w:t>.</w:t>
      </w:r>
    </w:p>
    <w:p w:rsidR="0044020B" w:rsidRPr="00BC7822" w:rsidRDefault="0044020B" w:rsidP="0044020B">
      <w:pPr>
        <w:shd w:val="clear" w:color="auto" w:fill="FFFFFF" w:themeFill="background1"/>
        <w:rPr>
          <w:b/>
          <w:bCs/>
          <w:iCs/>
          <w:lang w:val="sr-Cyrl-RS"/>
        </w:rPr>
      </w:pPr>
    </w:p>
    <w:p w:rsidR="0044020B" w:rsidRPr="00BC7822" w:rsidRDefault="0044020B" w:rsidP="0044020B">
      <w:pPr>
        <w:rPr>
          <w:b/>
          <w:bCs/>
          <w:i/>
          <w:iCs/>
          <w:u w:val="single"/>
          <w:lang w:val="sr-Cyrl-RS"/>
        </w:rPr>
      </w:pPr>
    </w:p>
    <w:p w:rsidR="0044020B" w:rsidRPr="00BC7822" w:rsidRDefault="0044020B" w:rsidP="0044020B">
      <w:pPr>
        <w:rPr>
          <w:b/>
          <w:bCs/>
          <w:i/>
          <w:iCs/>
          <w:u w:val="single"/>
          <w:lang w:val="sr-Cyrl-RS"/>
        </w:rPr>
      </w:pPr>
      <w:r w:rsidRPr="00BC7822">
        <w:rPr>
          <w:b/>
          <w:bCs/>
          <w:i/>
          <w:iCs/>
          <w:u w:val="single"/>
          <w:lang w:val="sr-Latn-RS"/>
        </w:rPr>
        <w:t>За Комисију</w:t>
      </w:r>
      <w:r w:rsidRPr="00BC7822">
        <w:rPr>
          <w:b/>
          <w:bCs/>
          <w:i/>
          <w:iCs/>
          <w:u w:val="single"/>
          <w:lang w:val="sr-Cyrl-RS"/>
        </w:rPr>
        <w:t xml:space="preserve"> </w:t>
      </w:r>
      <w:r w:rsidRPr="00BC7822">
        <w:rPr>
          <w:b/>
          <w:bCs/>
          <w:i/>
          <w:iCs/>
          <w:u w:val="single"/>
          <w:lang w:val="sr-Latn-RS"/>
        </w:rPr>
        <w:t>за ЈН</w:t>
      </w:r>
      <w:r w:rsidRPr="00BC7822">
        <w:rPr>
          <w:b/>
          <w:bCs/>
          <w:i/>
          <w:iCs/>
          <w:u w:val="single"/>
          <w:lang w:val="sr-Cyrl-RS"/>
        </w:rPr>
        <w:t xml:space="preserve"> </w:t>
      </w:r>
      <w:r w:rsidRPr="00BC7822">
        <w:rPr>
          <w:b/>
          <w:bCs/>
          <w:i/>
          <w:iCs/>
          <w:u w:val="single"/>
          <w:lang w:val="sr-Latn-RS"/>
        </w:rPr>
        <w:t xml:space="preserve">број </w:t>
      </w:r>
      <w:r w:rsidRPr="00BC7822">
        <w:rPr>
          <w:b/>
          <w:bCs/>
          <w:i/>
          <w:iCs/>
          <w:u w:val="single"/>
          <w:lang w:val="sr-Cyrl-RS"/>
        </w:rPr>
        <w:t>ОП-</w:t>
      </w:r>
      <w:r w:rsidRPr="00BC7822">
        <w:rPr>
          <w:b/>
          <w:bCs/>
          <w:i/>
          <w:iCs/>
          <w:u w:val="single"/>
          <w:lang w:val="sr-Latn-RS"/>
        </w:rPr>
        <w:t>1.1.</w:t>
      </w:r>
      <w:r w:rsidRPr="00BC7822">
        <w:rPr>
          <w:b/>
          <w:bCs/>
          <w:i/>
          <w:iCs/>
          <w:u w:val="single"/>
          <w:lang w:val="sr-Cyrl-RS"/>
        </w:rPr>
        <w:t>2</w:t>
      </w:r>
      <w:r w:rsidRPr="00BC7822">
        <w:rPr>
          <w:b/>
          <w:bCs/>
          <w:i/>
          <w:iCs/>
          <w:u w:val="single"/>
          <w:lang w:val="sr-Latn-RS"/>
        </w:rPr>
        <w:t>.-Д/20</w:t>
      </w:r>
      <w:r w:rsidRPr="00BC7822">
        <w:rPr>
          <w:b/>
          <w:bCs/>
          <w:i/>
          <w:iCs/>
          <w:u w:val="single"/>
          <w:lang w:val="sr-Cyrl-RS"/>
        </w:rPr>
        <w:t>20</w:t>
      </w:r>
    </w:p>
    <w:p w:rsidR="0044020B" w:rsidRPr="00BC7822" w:rsidRDefault="0044020B" w:rsidP="0044020B">
      <w:pPr>
        <w:rPr>
          <w:bCs/>
          <w:u w:val="single"/>
          <w:lang w:val="sr-Latn-RS"/>
        </w:rPr>
      </w:pPr>
      <w:r w:rsidRPr="00BC7822">
        <w:rPr>
          <w:bCs/>
          <w:u w:val="single"/>
          <w:lang w:val="sr-Latn-RS"/>
        </w:rPr>
        <w:t>Јасмина Мартић, дипл. прав</w:t>
      </w:r>
    </w:p>
    <w:p w:rsidR="0044020B" w:rsidRPr="00BC7822" w:rsidRDefault="0044020B" w:rsidP="0044020B">
      <w:pPr>
        <w:rPr>
          <w:lang w:val="sr-Cyrl-RS"/>
        </w:rPr>
      </w:pPr>
    </w:p>
    <w:p w:rsidR="0044020B" w:rsidRDefault="0044020B">
      <w:pPr>
        <w:rPr>
          <w:rFonts w:ascii="Arial" w:hAnsi="Arial" w:cs="Arial"/>
          <w:color w:val="424242"/>
          <w:shd w:val="clear" w:color="auto" w:fill="FFFFFF"/>
        </w:rPr>
      </w:pPr>
    </w:p>
    <w:p w:rsidR="0044020B" w:rsidRDefault="0044020B">
      <w:pPr>
        <w:rPr>
          <w:rFonts w:ascii="Arial" w:hAnsi="Arial" w:cs="Arial"/>
          <w:color w:val="424242"/>
          <w:shd w:val="clear" w:color="auto" w:fill="FFFFFF"/>
        </w:rPr>
      </w:pPr>
    </w:p>
    <w:p w:rsidR="0044020B" w:rsidRDefault="0044020B">
      <w:pPr>
        <w:rPr>
          <w:rFonts w:ascii="Arial" w:hAnsi="Arial" w:cs="Arial"/>
          <w:color w:val="424242"/>
          <w:shd w:val="clear" w:color="auto" w:fill="FFFFFF"/>
        </w:rPr>
      </w:pPr>
    </w:p>
    <w:p w:rsidR="0044020B" w:rsidRPr="00BC7822" w:rsidRDefault="0044020B">
      <w:pPr>
        <w:rPr>
          <w:rFonts w:ascii="Arial" w:hAnsi="Arial" w:cs="Arial"/>
          <w:color w:val="424242"/>
          <w:shd w:val="clear" w:color="auto" w:fill="FFFFFF"/>
          <w:lang w:val="sr-Cyrl-RS"/>
        </w:rPr>
      </w:pPr>
    </w:p>
    <w:sectPr w:rsidR="0044020B" w:rsidRPr="00BC7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A7"/>
    <w:rsid w:val="002F5EFD"/>
    <w:rsid w:val="003C0362"/>
    <w:rsid w:val="003D2B0D"/>
    <w:rsid w:val="0044020B"/>
    <w:rsid w:val="006856A7"/>
    <w:rsid w:val="00716112"/>
    <w:rsid w:val="00A6169E"/>
    <w:rsid w:val="00BC7822"/>
    <w:rsid w:val="00C1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0B"/>
    <w:pPr>
      <w:spacing w:after="0" w:line="240" w:lineRule="auto"/>
    </w:pPr>
    <w:rPr>
      <w:rFonts w:ascii="Times New Roman" w:eastAsia="Batang" w:hAnsi="Times New Roman" w:cs="Times New Roman"/>
      <w:sz w:val="24"/>
      <w:szCs w:val="24"/>
      <w:lang w:val="sr-Latn-CS" w:eastAsia="sr-Latn-CS"/>
    </w:rPr>
  </w:style>
  <w:style w:type="paragraph" w:styleId="Heading1">
    <w:name w:val="heading 1"/>
    <w:basedOn w:val="Normal"/>
    <w:next w:val="Normal"/>
    <w:link w:val="Heading1Char"/>
    <w:qFormat/>
    <w:rsid w:val="0044020B"/>
    <w:pPr>
      <w:keepNext/>
      <w:spacing w:before="240" w:after="60"/>
      <w:outlineLvl w:val="0"/>
    </w:pPr>
    <w:rPr>
      <w:rFonts w:ascii="Arial" w:eastAsia="Calibri" w:hAnsi="Arial" w:cs="Arial"/>
      <w:b/>
      <w:bCs/>
      <w:kern w:val="32"/>
      <w:sz w:val="32"/>
      <w:szCs w:val="32"/>
      <w:lang w:val="en-US" w:eastAsia="en-US"/>
    </w:rPr>
  </w:style>
  <w:style w:type="paragraph" w:styleId="Heading2">
    <w:name w:val="heading 2"/>
    <w:basedOn w:val="Normal"/>
    <w:next w:val="Normal"/>
    <w:link w:val="Heading2Char"/>
    <w:uiPriority w:val="9"/>
    <w:semiHidden/>
    <w:unhideWhenUsed/>
    <w:qFormat/>
    <w:rsid w:val="00A616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20B"/>
    <w:rPr>
      <w:rFonts w:ascii="Arial" w:eastAsia="Calibri" w:hAnsi="Arial" w:cs="Arial"/>
      <w:b/>
      <w:bCs/>
      <w:kern w:val="32"/>
      <w:sz w:val="32"/>
      <w:szCs w:val="32"/>
    </w:rPr>
  </w:style>
  <w:style w:type="character" w:styleId="Hyperlink">
    <w:name w:val="Hyperlink"/>
    <w:uiPriority w:val="99"/>
    <w:unhideWhenUsed/>
    <w:rsid w:val="0044020B"/>
    <w:rPr>
      <w:color w:val="0000FF"/>
      <w:u w:val="single"/>
    </w:rPr>
  </w:style>
  <w:style w:type="character" w:customStyle="1" w:styleId="NoSpacingChar">
    <w:name w:val="No Spacing Char"/>
    <w:basedOn w:val="DefaultParagraphFont"/>
    <w:link w:val="NoSpacing"/>
    <w:locked/>
    <w:rsid w:val="0044020B"/>
    <w:rPr>
      <w:rFonts w:ascii="Calibri" w:eastAsia="Calibri" w:hAnsi="Calibri" w:cs="Calibri"/>
      <w:lang w:val="sr-Latn-CS"/>
    </w:rPr>
  </w:style>
  <w:style w:type="paragraph" w:styleId="NoSpacing">
    <w:name w:val="No Spacing"/>
    <w:link w:val="NoSpacingChar"/>
    <w:qFormat/>
    <w:rsid w:val="0044020B"/>
    <w:pPr>
      <w:spacing w:after="0" w:line="240" w:lineRule="auto"/>
    </w:pPr>
    <w:rPr>
      <w:rFonts w:ascii="Calibri" w:eastAsia="Calibri" w:hAnsi="Calibri" w:cs="Calibri"/>
      <w:lang w:val="sr-Latn-CS"/>
    </w:rPr>
  </w:style>
  <w:style w:type="character" w:customStyle="1" w:styleId="Heading2Char">
    <w:name w:val="Heading 2 Char"/>
    <w:basedOn w:val="DefaultParagraphFont"/>
    <w:link w:val="Heading2"/>
    <w:uiPriority w:val="9"/>
    <w:semiHidden/>
    <w:rsid w:val="00A6169E"/>
    <w:rPr>
      <w:rFonts w:asciiTheme="majorHAnsi" w:eastAsiaTheme="majorEastAsia" w:hAnsiTheme="majorHAnsi" w:cstheme="majorBidi"/>
      <w:b/>
      <w:bCs/>
      <w:color w:val="4F81BD" w:themeColor="accent1"/>
      <w:sz w:val="26"/>
      <w:szCs w:val="26"/>
      <w:lang w:val="sr-Latn-CS" w:eastAsia="sr-Latn-CS"/>
    </w:rPr>
  </w:style>
  <w:style w:type="paragraph" w:styleId="BalloonText">
    <w:name w:val="Balloon Text"/>
    <w:basedOn w:val="Normal"/>
    <w:link w:val="BalloonTextChar"/>
    <w:uiPriority w:val="99"/>
    <w:semiHidden/>
    <w:unhideWhenUsed/>
    <w:rsid w:val="00BC7822"/>
    <w:rPr>
      <w:rFonts w:ascii="Tahoma" w:hAnsi="Tahoma" w:cs="Tahoma"/>
      <w:sz w:val="16"/>
      <w:szCs w:val="16"/>
    </w:rPr>
  </w:style>
  <w:style w:type="character" w:customStyle="1" w:styleId="BalloonTextChar">
    <w:name w:val="Balloon Text Char"/>
    <w:basedOn w:val="DefaultParagraphFont"/>
    <w:link w:val="BalloonText"/>
    <w:uiPriority w:val="99"/>
    <w:semiHidden/>
    <w:rsid w:val="00BC7822"/>
    <w:rPr>
      <w:rFonts w:ascii="Tahoma" w:eastAsia="Batang"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0B"/>
    <w:pPr>
      <w:spacing w:after="0" w:line="240" w:lineRule="auto"/>
    </w:pPr>
    <w:rPr>
      <w:rFonts w:ascii="Times New Roman" w:eastAsia="Batang" w:hAnsi="Times New Roman" w:cs="Times New Roman"/>
      <w:sz w:val="24"/>
      <w:szCs w:val="24"/>
      <w:lang w:val="sr-Latn-CS" w:eastAsia="sr-Latn-CS"/>
    </w:rPr>
  </w:style>
  <w:style w:type="paragraph" w:styleId="Heading1">
    <w:name w:val="heading 1"/>
    <w:basedOn w:val="Normal"/>
    <w:next w:val="Normal"/>
    <w:link w:val="Heading1Char"/>
    <w:qFormat/>
    <w:rsid w:val="0044020B"/>
    <w:pPr>
      <w:keepNext/>
      <w:spacing w:before="240" w:after="60"/>
      <w:outlineLvl w:val="0"/>
    </w:pPr>
    <w:rPr>
      <w:rFonts w:ascii="Arial" w:eastAsia="Calibri" w:hAnsi="Arial" w:cs="Arial"/>
      <w:b/>
      <w:bCs/>
      <w:kern w:val="32"/>
      <w:sz w:val="32"/>
      <w:szCs w:val="32"/>
      <w:lang w:val="en-US" w:eastAsia="en-US"/>
    </w:rPr>
  </w:style>
  <w:style w:type="paragraph" w:styleId="Heading2">
    <w:name w:val="heading 2"/>
    <w:basedOn w:val="Normal"/>
    <w:next w:val="Normal"/>
    <w:link w:val="Heading2Char"/>
    <w:uiPriority w:val="9"/>
    <w:semiHidden/>
    <w:unhideWhenUsed/>
    <w:qFormat/>
    <w:rsid w:val="00A616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20B"/>
    <w:rPr>
      <w:rFonts w:ascii="Arial" w:eastAsia="Calibri" w:hAnsi="Arial" w:cs="Arial"/>
      <w:b/>
      <w:bCs/>
      <w:kern w:val="32"/>
      <w:sz w:val="32"/>
      <w:szCs w:val="32"/>
    </w:rPr>
  </w:style>
  <w:style w:type="character" w:styleId="Hyperlink">
    <w:name w:val="Hyperlink"/>
    <w:uiPriority w:val="99"/>
    <w:unhideWhenUsed/>
    <w:rsid w:val="0044020B"/>
    <w:rPr>
      <w:color w:val="0000FF"/>
      <w:u w:val="single"/>
    </w:rPr>
  </w:style>
  <w:style w:type="character" w:customStyle="1" w:styleId="NoSpacingChar">
    <w:name w:val="No Spacing Char"/>
    <w:basedOn w:val="DefaultParagraphFont"/>
    <w:link w:val="NoSpacing"/>
    <w:locked/>
    <w:rsid w:val="0044020B"/>
    <w:rPr>
      <w:rFonts w:ascii="Calibri" w:eastAsia="Calibri" w:hAnsi="Calibri" w:cs="Calibri"/>
      <w:lang w:val="sr-Latn-CS"/>
    </w:rPr>
  </w:style>
  <w:style w:type="paragraph" w:styleId="NoSpacing">
    <w:name w:val="No Spacing"/>
    <w:link w:val="NoSpacingChar"/>
    <w:qFormat/>
    <w:rsid w:val="0044020B"/>
    <w:pPr>
      <w:spacing w:after="0" w:line="240" w:lineRule="auto"/>
    </w:pPr>
    <w:rPr>
      <w:rFonts w:ascii="Calibri" w:eastAsia="Calibri" w:hAnsi="Calibri" w:cs="Calibri"/>
      <w:lang w:val="sr-Latn-CS"/>
    </w:rPr>
  </w:style>
  <w:style w:type="character" w:customStyle="1" w:styleId="Heading2Char">
    <w:name w:val="Heading 2 Char"/>
    <w:basedOn w:val="DefaultParagraphFont"/>
    <w:link w:val="Heading2"/>
    <w:uiPriority w:val="9"/>
    <w:semiHidden/>
    <w:rsid w:val="00A6169E"/>
    <w:rPr>
      <w:rFonts w:asciiTheme="majorHAnsi" w:eastAsiaTheme="majorEastAsia" w:hAnsiTheme="majorHAnsi" w:cstheme="majorBidi"/>
      <w:b/>
      <w:bCs/>
      <w:color w:val="4F81BD" w:themeColor="accent1"/>
      <w:sz w:val="26"/>
      <w:szCs w:val="26"/>
      <w:lang w:val="sr-Latn-CS" w:eastAsia="sr-Latn-CS"/>
    </w:rPr>
  </w:style>
  <w:style w:type="paragraph" w:styleId="BalloonText">
    <w:name w:val="Balloon Text"/>
    <w:basedOn w:val="Normal"/>
    <w:link w:val="BalloonTextChar"/>
    <w:uiPriority w:val="99"/>
    <w:semiHidden/>
    <w:unhideWhenUsed/>
    <w:rsid w:val="00BC7822"/>
    <w:rPr>
      <w:rFonts w:ascii="Tahoma" w:hAnsi="Tahoma" w:cs="Tahoma"/>
      <w:sz w:val="16"/>
      <w:szCs w:val="16"/>
    </w:rPr>
  </w:style>
  <w:style w:type="character" w:customStyle="1" w:styleId="BalloonTextChar">
    <w:name w:val="Balloon Text Char"/>
    <w:basedOn w:val="DefaultParagraphFont"/>
    <w:link w:val="BalloonText"/>
    <w:uiPriority w:val="99"/>
    <w:semiHidden/>
    <w:rsid w:val="00BC7822"/>
    <w:rPr>
      <w:rFonts w:ascii="Tahoma" w:eastAsia="Batang" w:hAnsi="Tahoma" w:cs="Tahoma"/>
      <w:sz w:val="16"/>
      <w:szCs w:val="1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ettings" Target="settings.xml"/><Relationship Id="rId7" Type="http://schemas.openxmlformats.org/officeDocument/2006/relationships/hyperlink" Target="http://www.portal.ujn.gov.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rtal.ujn.gov.rs" TargetMode="External"/><Relationship Id="rId5" Type="http://schemas.openxmlformats.org/officeDocument/2006/relationships/hyperlink" Target="mailto:djunisnabavk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2</cp:revision>
  <cp:lastPrinted>2020-06-01T08:33:00Z</cp:lastPrinted>
  <dcterms:created xsi:type="dcterms:W3CDTF">2020-06-01T06:36:00Z</dcterms:created>
  <dcterms:modified xsi:type="dcterms:W3CDTF">2020-06-01T09:18:00Z</dcterms:modified>
</cp:coreProperties>
</file>